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827" w:rsidRPr="00E6137A" w:rsidRDefault="00832827" w:rsidP="00E6137A">
      <w:pPr>
        <w:pStyle w:val="ConsPlusTitle"/>
        <w:jc w:val="center"/>
        <w:rPr>
          <w:sz w:val="28"/>
        </w:rPr>
      </w:pPr>
    </w:p>
    <w:p w:rsidR="00832827" w:rsidRDefault="00752A32" w:rsidP="007563FB">
      <w:pPr>
        <w:shd w:val="clear" w:color="auto" w:fill="FFFFFF"/>
        <w:ind w:left="5103"/>
        <w:rPr>
          <w:sz w:val="28"/>
          <w:szCs w:val="28"/>
        </w:rPr>
      </w:pPr>
      <w:r w:rsidRPr="00E6137A">
        <w:rPr>
          <w:sz w:val="28"/>
          <w:szCs w:val="28"/>
        </w:rPr>
        <w:t>П</w:t>
      </w:r>
      <w:r w:rsidR="00E57A1B" w:rsidRPr="00E6137A">
        <w:rPr>
          <w:sz w:val="28"/>
          <w:szCs w:val="28"/>
        </w:rPr>
        <w:t>риложение</w:t>
      </w:r>
    </w:p>
    <w:p w:rsidR="007563FB" w:rsidRDefault="007563FB" w:rsidP="007563FB">
      <w:pPr>
        <w:shd w:val="clear" w:color="auto" w:fill="FFFFFF"/>
        <w:ind w:left="5103"/>
        <w:rPr>
          <w:sz w:val="28"/>
          <w:szCs w:val="28"/>
        </w:rPr>
      </w:pPr>
    </w:p>
    <w:p w:rsidR="007563FB" w:rsidRPr="00E6137A" w:rsidRDefault="007563FB" w:rsidP="007563FB">
      <w:pPr>
        <w:shd w:val="clear" w:color="auto" w:fill="FFFFFF"/>
        <w:ind w:left="5103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832827" w:rsidRPr="00E6137A" w:rsidRDefault="00E57A1B" w:rsidP="007563FB">
      <w:pPr>
        <w:shd w:val="clear" w:color="auto" w:fill="FFFFFF"/>
        <w:ind w:left="5103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7563FB">
        <w:rPr>
          <w:sz w:val="28"/>
          <w:szCs w:val="28"/>
        </w:rPr>
        <w:t>ем</w:t>
      </w:r>
      <w:r>
        <w:rPr>
          <w:sz w:val="28"/>
          <w:szCs w:val="28"/>
        </w:rPr>
        <w:t xml:space="preserve"> </w:t>
      </w:r>
      <w:r w:rsidR="00832827" w:rsidRPr="00E6137A">
        <w:rPr>
          <w:sz w:val="28"/>
          <w:szCs w:val="28"/>
        </w:rPr>
        <w:t>администрации</w:t>
      </w:r>
      <w:r w:rsidR="003A6B32">
        <w:rPr>
          <w:sz w:val="28"/>
          <w:szCs w:val="28"/>
        </w:rPr>
        <w:t xml:space="preserve"> муниципального образования </w:t>
      </w:r>
      <w:r w:rsidR="00832827" w:rsidRPr="00E6137A">
        <w:rPr>
          <w:sz w:val="28"/>
          <w:szCs w:val="28"/>
        </w:rPr>
        <w:t>Туапсинск</w:t>
      </w:r>
      <w:r w:rsidR="003A6B32">
        <w:rPr>
          <w:sz w:val="28"/>
          <w:szCs w:val="28"/>
        </w:rPr>
        <w:t>ий</w:t>
      </w:r>
      <w:r w:rsidR="00832827" w:rsidRPr="00E6137A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</w:t>
      </w:r>
      <w:r w:rsidR="003A6B32">
        <w:rPr>
          <w:sz w:val="28"/>
          <w:szCs w:val="28"/>
        </w:rPr>
        <w:t>ый округ Краснодарского края</w:t>
      </w:r>
    </w:p>
    <w:p w:rsidR="00832827" w:rsidRPr="00E6137A" w:rsidRDefault="00832827" w:rsidP="007563FB">
      <w:pPr>
        <w:pStyle w:val="ConsPlusTitle"/>
        <w:ind w:left="5103"/>
        <w:rPr>
          <w:b w:val="0"/>
          <w:sz w:val="28"/>
          <w:szCs w:val="28"/>
        </w:rPr>
      </w:pPr>
      <w:r w:rsidRPr="00E6137A">
        <w:rPr>
          <w:b w:val="0"/>
          <w:sz w:val="28"/>
          <w:szCs w:val="28"/>
        </w:rPr>
        <w:t xml:space="preserve">от </w:t>
      </w:r>
      <w:r w:rsidR="00E57A1B">
        <w:rPr>
          <w:b w:val="0"/>
          <w:sz w:val="28"/>
          <w:szCs w:val="28"/>
        </w:rPr>
        <w:t xml:space="preserve">____________  </w:t>
      </w:r>
      <w:r w:rsidRPr="00E6137A">
        <w:rPr>
          <w:b w:val="0"/>
          <w:sz w:val="28"/>
          <w:szCs w:val="28"/>
        </w:rPr>
        <w:t>№</w:t>
      </w:r>
      <w:r w:rsidR="00E57A1B">
        <w:rPr>
          <w:b w:val="0"/>
          <w:sz w:val="28"/>
          <w:szCs w:val="28"/>
        </w:rPr>
        <w:t xml:space="preserve"> _______</w:t>
      </w:r>
    </w:p>
    <w:p w:rsidR="00832827" w:rsidRPr="00E6137A" w:rsidRDefault="00832827" w:rsidP="00E6137A">
      <w:pPr>
        <w:pStyle w:val="ConsPlusTitle"/>
        <w:jc w:val="center"/>
        <w:rPr>
          <w:sz w:val="28"/>
          <w:szCs w:val="28"/>
        </w:rPr>
      </w:pPr>
    </w:p>
    <w:p w:rsidR="00123EEB" w:rsidRPr="00E6137A" w:rsidRDefault="00123EEB" w:rsidP="00E6137A">
      <w:pPr>
        <w:pStyle w:val="ConsPlusTitle"/>
        <w:jc w:val="center"/>
        <w:rPr>
          <w:sz w:val="28"/>
        </w:rPr>
      </w:pPr>
    </w:p>
    <w:p w:rsidR="00832827" w:rsidRDefault="00E6137A" w:rsidP="00B1133F">
      <w:pPr>
        <w:pStyle w:val="ConsPlusTitle"/>
        <w:ind w:left="1134" w:right="1132"/>
        <w:jc w:val="center"/>
        <w:rPr>
          <w:sz w:val="28"/>
        </w:rPr>
      </w:pPr>
      <w:r w:rsidRPr="00E6137A">
        <w:rPr>
          <w:sz w:val="28"/>
        </w:rPr>
        <w:t>П</w:t>
      </w:r>
      <w:r w:rsidR="001B1274">
        <w:rPr>
          <w:sz w:val="28"/>
        </w:rPr>
        <w:t>О</w:t>
      </w:r>
      <w:r w:rsidR="007563FB">
        <w:rPr>
          <w:sz w:val="28"/>
        </w:rPr>
        <w:t>РЯДОК</w:t>
      </w:r>
    </w:p>
    <w:p w:rsidR="00F123D9" w:rsidRPr="00F123D9" w:rsidRDefault="00832827" w:rsidP="00B1133F">
      <w:pPr>
        <w:pStyle w:val="ConsPlusTitle"/>
        <w:ind w:left="1134" w:right="1132"/>
        <w:jc w:val="center"/>
        <w:rPr>
          <w:b w:val="0"/>
          <w:bCs w:val="0"/>
          <w:sz w:val="28"/>
          <w:szCs w:val="28"/>
        </w:rPr>
      </w:pPr>
      <w:r w:rsidRPr="00F123D9">
        <w:rPr>
          <w:sz w:val="28"/>
        </w:rPr>
        <w:t xml:space="preserve">предоставления из бюджета </w:t>
      </w:r>
    </w:p>
    <w:p w:rsidR="00832827" w:rsidRPr="00F123D9" w:rsidRDefault="00F123D9" w:rsidP="00B1133F">
      <w:pPr>
        <w:shd w:val="clear" w:color="auto" w:fill="FFFFFF"/>
        <w:ind w:left="1134" w:right="1132"/>
        <w:contextualSpacing/>
        <w:jc w:val="center"/>
      </w:pPr>
      <w:r w:rsidRPr="00F123D9">
        <w:rPr>
          <w:b/>
          <w:bCs/>
          <w:sz w:val="28"/>
          <w:szCs w:val="28"/>
        </w:rPr>
        <w:t xml:space="preserve">муниципального образования Туапсинский муниципальный округ </w:t>
      </w:r>
      <w:r w:rsidR="001B1274">
        <w:rPr>
          <w:b/>
          <w:bCs/>
          <w:sz w:val="28"/>
          <w:szCs w:val="28"/>
        </w:rPr>
        <w:t xml:space="preserve">Краснодарского края </w:t>
      </w:r>
      <w:r w:rsidRPr="00F123D9">
        <w:rPr>
          <w:b/>
          <w:bCs/>
          <w:sz w:val="28"/>
          <w:szCs w:val="28"/>
        </w:rPr>
        <w:t xml:space="preserve">субсидии </w:t>
      </w:r>
      <w:r w:rsidR="00402F7E">
        <w:rPr>
          <w:b/>
          <w:bCs/>
          <w:sz w:val="28"/>
          <w:szCs w:val="28"/>
        </w:rPr>
        <w:t>муниципальным унитарным предприятиям</w:t>
      </w:r>
      <w:r w:rsidR="00E314B7">
        <w:rPr>
          <w:b/>
          <w:bCs/>
          <w:sz w:val="28"/>
          <w:szCs w:val="28"/>
        </w:rPr>
        <w:t xml:space="preserve"> </w:t>
      </w:r>
      <w:r w:rsidR="0099392B" w:rsidRPr="000D77D6">
        <w:rPr>
          <w:b/>
          <w:bCs/>
          <w:sz w:val="28"/>
          <w:szCs w:val="28"/>
        </w:rPr>
        <w:t xml:space="preserve">Туапсинского муниципального округа </w:t>
      </w:r>
      <w:r w:rsidRPr="00F123D9">
        <w:rPr>
          <w:b/>
          <w:bCs/>
          <w:sz w:val="28"/>
          <w:szCs w:val="28"/>
        </w:rPr>
        <w:t xml:space="preserve">на </w:t>
      </w:r>
      <w:r w:rsidR="001B1274">
        <w:rPr>
          <w:b/>
          <w:bCs/>
          <w:sz w:val="28"/>
          <w:szCs w:val="28"/>
        </w:rPr>
        <w:t>возмещ</w:t>
      </w:r>
      <w:r w:rsidRPr="00F123D9">
        <w:rPr>
          <w:b/>
          <w:bCs/>
          <w:sz w:val="28"/>
          <w:szCs w:val="28"/>
        </w:rPr>
        <w:t xml:space="preserve">ение </w:t>
      </w:r>
      <w:r w:rsidR="001B1274">
        <w:rPr>
          <w:b/>
          <w:bCs/>
          <w:sz w:val="28"/>
          <w:szCs w:val="28"/>
        </w:rPr>
        <w:t xml:space="preserve">расходов в целях погашения задолженности перед поставщиками </w:t>
      </w:r>
      <w:r w:rsidR="007563FB" w:rsidRPr="00E314B7">
        <w:rPr>
          <w:b/>
          <w:bCs/>
          <w:sz w:val="28"/>
          <w:szCs w:val="28"/>
        </w:rPr>
        <w:t>коммунальных услуг</w:t>
      </w:r>
    </w:p>
    <w:p w:rsidR="00832827" w:rsidRDefault="00832827" w:rsidP="00E6137A">
      <w:pPr>
        <w:pStyle w:val="ConsPlusTitle"/>
        <w:jc w:val="center"/>
        <w:rPr>
          <w:sz w:val="28"/>
        </w:rPr>
      </w:pPr>
    </w:p>
    <w:p w:rsidR="00024986" w:rsidRDefault="0069657F" w:rsidP="0069657F">
      <w:pPr>
        <w:pStyle w:val="ConsPlusTitle"/>
        <w:jc w:val="center"/>
        <w:rPr>
          <w:sz w:val="28"/>
        </w:rPr>
      </w:pPr>
      <w:r w:rsidRPr="0069657F">
        <w:rPr>
          <w:bCs w:val="0"/>
          <w:sz w:val="28"/>
        </w:rPr>
        <w:t>1.</w:t>
      </w:r>
      <w:r>
        <w:rPr>
          <w:sz w:val="28"/>
        </w:rPr>
        <w:t xml:space="preserve"> </w:t>
      </w:r>
      <w:r w:rsidR="00024986">
        <w:rPr>
          <w:sz w:val="28"/>
        </w:rPr>
        <w:t>Общие положения</w:t>
      </w:r>
    </w:p>
    <w:p w:rsidR="0069657F" w:rsidRPr="00E6137A" w:rsidRDefault="0069657F" w:rsidP="0069657F">
      <w:pPr>
        <w:pStyle w:val="ConsPlusTitle"/>
        <w:jc w:val="center"/>
        <w:rPr>
          <w:sz w:val="28"/>
        </w:rPr>
      </w:pP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Настоящий </w:t>
      </w:r>
      <w:hyperlink w:anchor="P37">
        <w:r w:rsidRPr="002623BA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2623BA">
        <w:rPr>
          <w:rFonts w:ascii="Times New Roman" w:hAnsi="Times New Roman" w:cs="Times New Roman"/>
          <w:sz w:val="28"/>
          <w:szCs w:val="28"/>
        </w:rPr>
        <w:t xml:space="preserve"> предоставл</w:t>
      </w:r>
      <w:r w:rsidR="002A73A6">
        <w:rPr>
          <w:rFonts w:ascii="Times New Roman" w:hAnsi="Times New Roman" w:cs="Times New Roman"/>
          <w:sz w:val="28"/>
          <w:szCs w:val="28"/>
        </w:rPr>
        <w:t xml:space="preserve">ения субсидий </w:t>
      </w:r>
      <w:r w:rsidR="00402F7E" w:rsidRPr="00402F7E">
        <w:rPr>
          <w:rFonts w:ascii="Times New Roman" w:hAnsi="Times New Roman" w:cs="Times New Roman"/>
          <w:sz w:val="28"/>
          <w:szCs w:val="28"/>
        </w:rPr>
        <w:t>муниципальным унитарным предприятиям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623BA">
        <w:rPr>
          <w:rFonts w:ascii="Times New Roman" w:hAnsi="Times New Roman" w:cs="Times New Roman"/>
          <w:sz w:val="28"/>
          <w:szCs w:val="28"/>
        </w:rPr>
        <w:t xml:space="preserve"> осуществляющим деятельность по предоставлению </w:t>
      </w:r>
      <w:r w:rsidRPr="00E314B7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4811">
        <w:rPr>
          <w:rFonts w:ascii="Times New Roman" w:hAnsi="Times New Roman" w:cs="Times New Roman"/>
          <w:sz w:val="28"/>
          <w:szCs w:val="28"/>
        </w:rPr>
        <w:t>водоснабжения и водоотведения</w:t>
      </w:r>
      <w:r w:rsidRPr="002623BA">
        <w:rPr>
          <w:rFonts w:ascii="Times New Roman" w:hAnsi="Times New Roman" w:cs="Times New Roman"/>
          <w:sz w:val="28"/>
          <w:szCs w:val="28"/>
        </w:rPr>
        <w:t xml:space="preserve"> </w:t>
      </w:r>
      <w:r w:rsidR="009A251A" w:rsidRPr="002623BA">
        <w:rPr>
          <w:rFonts w:ascii="Times New Roman" w:hAnsi="Times New Roman" w:cs="Times New Roman"/>
          <w:sz w:val="28"/>
          <w:szCs w:val="28"/>
        </w:rPr>
        <w:t>населени</w:t>
      </w:r>
      <w:r w:rsidR="009A251A">
        <w:rPr>
          <w:rFonts w:ascii="Times New Roman" w:hAnsi="Times New Roman" w:cs="Times New Roman"/>
          <w:sz w:val="28"/>
          <w:szCs w:val="28"/>
        </w:rPr>
        <w:t>ю</w:t>
      </w:r>
      <w:r w:rsidR="009A251A" w:rsidRPr="002623BA">
        <w:rPr>
          <w:rFonts w:ascii="Times New Roman" w:hAnsi="Times New Roman" w:cs="Times New Roman"/>
          <w:sz w:val="28"/>
          <w:szCs w:val="28"/>
        </w:rPr>
        <w:t xml:space="preserve"> </w:t>
      </w:r>
      <w:r w:rsidRPr="002623BA">
        <w:rPr>
          <w:rFonts w:ascii="Times New Roman" w:hAnsi="Times New Roman" w:cs="Times New Roman"/>
          <w:sz w:val="28"/>
          <w:szCs w:val="28"/>
        </w:rPr>
        <w:t>Туапсинского муниципального округа, в рамках реализации муниципальной программы «Развитие жилищно-коммунального хозяйства»</w:t>
      </w:r>
      <w:r w:rsidRPr="002623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23BA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2623BA">
        <w:rPr>
          <w:rFonts w:ascii="Times New Roman" w:hAnsi="Times New Roman" w:cs="Times New Roman"/>
          <w:sz w:val="28"/>
          <w:szCs w:val="28"/>
        </w:rPr>
        <w:t xml:space="preserve"> Порядок), разработан в соответствии со </w:t>
      </w:r>
      <w:hyperlink r:id="rId9">
        <w:r w:rsidRPr="002623BA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2623BA">
        <w:rPr>
          <w:rFonts w:ascii="Times New Roman" w:hAnsi="Times New Roman" w:cs="Times New Roman"/>
          <w:sz w:val="28"/>
          <w:szCs w:val="28"/>
        </w:rPr>
        <w:t xml:space="preserve"> Бюджетного</w:t>
      </w:r>
      <w:r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Федерации,</w:t>
      </w:r>
      <w:r w:rsidRPr="002623BA">
        <w:rPr>
          <w:rFonts w:ascii="Times New Roman" w:hAnsi="Times New Roman" w:cs="Times New Roman"/>
          <w:sz w:val="28"/>
          <w:szCs w:val="28"/>
        </w:rPr>
        <w:t xml:space="preserve"> </w:t>
      </w:r>
      <w:hyperlink r:id="rId10">
        <w:r w:rsidRPr="002623B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0750C4">
        <w:rPr>
          <w:rFonts w:ascii="Times New Roman" w:hAnsi="Times New Roman" w:cs="Times New Roman"/>
          <w:sz w:val="28"/>
          <w:szCs w:val="28"/>
        </w:rPr>
        <w:t>т 25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0750C4">
        <w:rPr>
          <w:rFonts w:ascii="Times New Roman" w:hAnsi="Times New Roman" w:cs="Times New Roman"/>
          <w:sz w:val="28"/>
          <w:szCs w:val="28"/>
        </w:rPr>
        <w:t xml:space="preserve">2023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402F7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750C4">
        <w:rPr>
          <w:rFonts w:ascii="Times New Roman" w:hAnsi="Times New Roman" w:cs="Times New Roman"/>
          <w:sz w:val="28"/>
          <w:szCs w:val="28"/>
        </w:rPr>
        <w:t xml:space="preserve"> 1782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50C4">
        <w:rPr>
          <w:rFonts w:ascii="Times New Roman" w:hAnsi="Times New Roman" w:cs="Times New Roman"/>
          <w:sz w:val="28"/>
          <w:szCs w:val="28"/>
        </w:rPr>
        <w:t>Об утверждении общих требований к нормативным правовым актам, муниципальным правовым актам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 и проведение отборов получателей указанных субсидий, в том числе грантов в форме субсидий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50C4">
        <w:rPr>
          <w:rFonts w:ascii="Times New Roman" w:hAnsi="Times New Roman" w:cs="Times New Roman"/>
          <w:sz w:val="28"/>
          <w:szCs w:val="28"/>
        </w:rPr>
        <w:t xml:space="preserve">, решением </w:t>
      </w:r>
      <w:r>
        <w:rPr>
          <w:rFonts w:ascii="Times New Roman" w:hAnsi="Times New Roman" w:cs="Times New Roman"/>
          <w:sz w:val="28"/>
          <w:szCs w:val="28"/>
        </w:rPr>
        <w:t>Совета Туапсинского муниципального округа</w:t>
      </w:r>
      <w:r w:rsidRPr="000750C4">
        <w:rPr>
          <w:rFonts w:ascii="Times New Roman" w:hAnsi="Times New Roman" w:cs="Times New Roman"/>
          <w:sz w:val="28"/>
          <w:szCs w:val="28"/>
        </w:rPr>
        <w:t xml:space="preserve"> о местном бюджете (бюджете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0750C4">
        <w:rPr>
          <w:rFonts w:ascii="Times New Roman" w:hAnsi="Times New Roman" w:cs="Times New Roman"/>
          <w:sz w:val="28"/>
          <w:szCs w:val="28"/>
        </w:rPr>
        <w:t>) на текущий финансовый год и плановый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период.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750C4">
        <w:rPr>
          <w:rFonts w:ascii="Times New Roman" w:hAnsi="Times New Roman" w:cs="Times New Roman"/>
          <w:sz w:val="28"/>
          <w:szCs w:val="28"/>
        </w:rPr>
        <w:t>2. В настоящем Порядке используются следующие основные понятия и сокращения: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0750C4">
        <w:rPr>
          <w:rFonts w:ascii="Times New Roman" w:hAnsi="Times New Roman" w:cs="Times New Roman"/>
          <w:sz w:val="28"/>
          <w:szCs w:val="28"/>
        </w:rPr>
        <w:t>;</w:t>
      </w:r>
    </w:p>
    <w:p w:rsidR="00E314B7" w:rsidRPr="000750C4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БК РФ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Бюджетный </w:t>
      </w:r>
      <w:hyperlink r:id="rId11">
        <w:r w:rsidRPr="002623B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E314B7" w:rsidRPr="000750C4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местного бюджета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 ЖКХ и ТЭК</w:t>
      </w:r>
      <w:r w:rsidRPr="000750C4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Туапсинского муниципального округа</w:t>
      </w:r>
      <w:r w:rsidRPr="002623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Pr="000750C4">
        <w:rPr>
          <w:rFonts w:ascii="Times New Roman" w:hAnsi="Times New Roman" w:cs="Times New Roman"/>
          <w:sz w:val="28"/>
          <w:szCs w:val="28"/>
        </w:rPr>
        <w:t xml:space="preserve">, осуществляющий функции главного распорядителя средств </w:t>
      </w:r>
      <w:r w:rsidRPr="000750C4">
        <w:rPr>
          <w:rFonts w:ascii="Times New Roman" w:hAnsi="Times New Roman" w:cs="Times New Roman"/>
          <w:sz w:val="28"/>
          <w:szCs w:val="28"/>
        </w:rPr>
        <w:lastRenderedPageBreak/>
        <w:t>местного бюджета, до которого в соответствии с бюджетным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750C4">
        <w:rPr>
          <w:rFonts w:ascii="Times New Roman" w:hAnsi="Times New Roman" w:cs="Times New Roman"/>
          <w:sz w:val="28"/>
          <w:szCs w:val="28"/>
        </w:rPr>
        <w:t xml:space="preserve"> как получателя бюджетных 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750C4">
        <w:rPr>
          <w:rFonts w:ascii="Times New Roman" w:hAnsi="Times New Roman" w:cs="Times New Roman"/>
          <w:sz w:val="28"/>
          <w:szCs w:val="28"/>
        </w:rPr>
        <w:t xml:space="preserve"> доведены в установленном порядке лимиты бюджетных обязательств на предоставление субсидии на соответствующий финансовый год (соответствующий финансовый год и плановый период);</w:t>
      </w:r>
      <w:proofErr w:type="gramEnd"/>
    </w:p>
    <w:p w:rsidR="00E314B7" w:rsidRPr="000750C4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единый портал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единый портал бюджетной системы Российской Федерации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50C4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50C4">
        <w:rPr>
          <w:rFonts w:ascii="Times New Roman" w:hAnsi="Times New Roman" w:cs="Times New Roman"/>
          <w:sz w:val="28"/>
          <w:szCs w:val="28"/>
        </w:rPr>
        <w:t>;</w:t>
      </w:r>
    </w:p>
    <w:p w:rsidR="00E314B7" w:rsidRPr="002623BA" w:rsidRDefault="00550D4B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08">
        <w:r w:rsidR="00E314B7" w:rsidRPr="002623BA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E314B7" w:rsidRPr="002623BA">
        <w:rPr>
          <w:rFonts w:ascii="Times New Roman" w:hAnsi="Times New Roman" w:cs="Times New Roman"/>
          <w:sz w:val="28"/>
          <w:szCs w:val="28"/>
        </w:rPr>
        <w:t xml:space="preserve"> – заявление о предоставлении субсидии, представляемое получателем главному распорядителю средств местного бюджета;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>местный бюджет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3BA">
        <w:rPr>
          <w:rFonts w:ascii="Times New Roman" w:hAnsi="Times New Roman" w:cs="Times New Roman"/>
          <w:sz w:val="28"/>
          <w:szCs w:val="28"/>
        </w:rPr>
        <w:t>бюджет Туапсинского муниципального округа;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муниципальная программа – муниципальная </w:t>
      </w:r>
      <w:hyperlink r:id="rId12">
        <w:r w:rsidRPr="002623BA">
          <w:rPr>
            <w:rFonts w:ascii="Times New Roman" w:hAnsi="Times New Roman" w:cs="Times New Roman"/>
            <w:sz w:val="28"/>
            <w:szCs w:val="28"/>
          </w:rPr>
          <w:t>программа</w:t>
        </w:r>
      </w:hyperlink>
      <w:r w:rsidRPr="002623BA">
        <w:rPr>
          <w:rFonts w:ascii="Times New Roman" w:hAnsi="Times New Roman" w:cs="Times New Roman"/>
          <w:sz w:val="28"/>
          <w:szCs w:val="28"/>
        </w:rPr>
        <w:t xml:space="preserve"> Туапсинского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623BA">
        <w:rPr>
          <w:rFonts w:ascii="Times New Roman" w:hAnsi="Times New Roman" w:cs="Times New Roman"/>
          <w:sz w:val="28"/>
          <w:szCs w:val="28"/>
        </w:rPr>
        <w:t>Развитие жилищно-коммунального хозяйства»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>обстоятельства непреодолимой силы – чрезвычайные, непредвиденные и непредотвратимые обстоятельства, возникшие в процессе исполнения обязательств по соглашению, которые нельзя было разумно ожидать при заключении соглашения либо избежать или преодолеть в ходе его исполнения, находящиеся вне контроля сторон соглашения;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>офшорная компания – иностранное юридическое лицо,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Федерации;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получатель – </w:t>
      </w:r>
      <w:r w:rsidR="00402F7E" w:rsidRPr="00402F7E">
        <w:rPr>
          <w:rFonts w:ascii="Times New Roman" w:hAnsi="Times New Roman" w:cs="Times New Roman"/>
          <w:sz w:val="28"/>
          <w:szCs w:val="28"/>
        </w:rPr>
        <w:t>муниципальн</w:t>
      </w:r>
      <w:r w:rsidR="00402F7E">
        <w:rPr>
          <w:rFonts w:ascii="Times New Roman" w:hAnsi="Times New Roman" w:cs="Times New Roman"/>
          <w:sz w:val="28"/>
          <w:szCs w:val="28"/>
        </w:rPr>
        <w:t>ое</w:t>
      </w:r>
      <w:r w:rsidR="00402F7E" w:rsidRPr="00402F7E">
        <w:rPr>
          <w:rFonts w:ascii="Times New Roman" w:hAnsi="Times New Roman" w:cs="Times New Roman"/>
          <w:sz w:val="28"/>
          <w:szCs w:val="28"/>
        </w:rPr>
        <w:t xml:space="preserve"> унитарн</w:t>
      </w:r>
      <w:r w:rsidR="00402F7E">
        <w:rPr>
          <w:rFonts w:ascii="Times New Roman" w:hAnsi="Times New Roman" w:cs="Times New Roman"/>
          <w:sz w:val="28"/>
          <w:szCs w:val="28"/>
        </w:rPr>
        <w:t>ое</w:t>
      </w:r>
      <w:r w:rsidR="00402F7E" w:rsidRPr="00402F7E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402F7E">
        <w:rPr>
          <w:rFonts w:ascii="Times New Roman" w:hAnsi="Times New Roman" w:cs="Times New Roman"/>
          <w:sz w:val="28"/>
          <w:szCs w:val="28"/>
        </w:rPr>
        <w:t>е</w:t>
      </w:r>
      <w:r w:rsidRPr="002623BA">
        <w:rPr>
          <w:rFonts w:ascii="Times New Roman" w:hAnsi="Times New Roman" w:cs="Times New Roman"/>
          <w:sz w:val="28"/>
          <w:szCs w:val="28"/>
        </w:rPr>
        <w:t xml:space="preserve">, соответствующее требованиям, установленным </w:t>
      </w:r>
      <w:hyperlink w:anchor="P78">
        <w:r w:rsidRPr="0065654E">
          <w:rPr>
            <w:rFonts w:ascii="Times New Roman" w:hAnsi="Times New Roman" w:cs="Times New Roman"/>
            <w:sz w:val="28"/>
            <w:szCs w:val="28"/>
          </w:rPr>
          <w:t>пунктом 2.1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раздела 2</w:t>
      </w:r>
      <w:r w:rsidRPr="002623B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соглашение – соглашение о предоставлении субсидии, заключаемое между главным распорядителем средств местного бюджета и получателем в форме электронного документа, с использованием единой государственной интегрированной информационной системы управления общественными финансами Краснодарского края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623BA">
        <w:rPr>
          <w:rFonts w:ascii="Times New Roman" w:hAnsi="Times New Roman" w:cs="Times New Roman"/>
          <w:sz w:val="28"/>
          <w:szCs w:val="28"/>
        </w:rPr>
        <w:t xml:space="preserve"> ГИИС УОФ КК);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23BA">
        <w:rPr>
          <w:rFonts w:ascii="Times New Roman" w:hAnsi="Times New Roman" w:cs="Times New Roman"/>
          <w:sz w:val="28"/>
          <w:szCs w:val="28"/>
        </w:rPr>
        <w:t xml:space="preserve">субсидия – средства местного бюджета, предоставляемые в соответствии с настоящим Порядком получателю в целях, установленных </w:t>
      </w:r>
      <w:hyperlink w:anchor="P69">
        <w:r w:rsidRPr="003A3596">
          <w:rPr>
            <w:rFonts w:ascii="Times New Roman" w:hAnsi="Times New Roman" w:cs="Times New Roman"/>
            <w:sz w:val="28"/>
            <w:szCs w:val="28"/>
          </w:rPr>
          <w:t>пунктом 1.3</w:t>
        </w:r>
      </w:hyperlink>
      <w:r w:rsidRPr="002623BA">
        <w:rPr>
          <w:rFonts w:ascii="Times New Roman" w:hAnsi="Times New Roman" w:cs="Times New Roman"/>
          <w:sz w:val="28"/>
          <w:szCs w:val="28"/>
        </w:rPr>
        <w:t xml:space="preserve"> настоящего раздела</w:t>
      </w:r>
      <w:bookmarkStart w:id="0" w:name="P69"/>
      <w:bookmarkEnd w:id="0"/>
      <w:r w:rsidRPr="002623BA">
        <w:rPr>
          <w:rFonts w:ascii="Times New Roman" w:hAnsi="Times New Roman" w:cs="Times New Roman"/>
          <w:sz w:val="28"/>
          <w:szCs w:val="28"/>
        </w:rPr>
        <w:t>.</w:t>
      </w:r>
    </w:p>
    <w:p w:rsidR="00E314B7" w:rsidRPr="002623BA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623BA">
        <w:rPr>
          <w:rFonts w:ascii="Times New Roman" w:hAnsi="Times New Roman" w:cs="Times New Roman"/>
          <w:sz w:val="28"/>
          <w:szCs w:val="28"/>
        </w:rPr>
        <w:t xml:space="preserve">3. Субсидия предоставляется главным распорядителем средств местного бюджета получателю в целях возмещения затрат, связанных с уплатой по денежным обязательствам юридическим лицам, образовавшихся </w:t>
      </w:r>
      <w:r w:rsidRPr="00944ABA">
        <w:rPr>
          <w:rFonts w:ascii="Times New Roman" w:hAnsi="Times New Roman" w:cs="Times New Roman"/>
          <w:sz w:val="28"/>
          <w:szCs w:val="28"/>
        </w:rPr>
        <w:t xml:space="preserve">при расчетах </w:t>
      </w:r>
      <w:r w:rsidR="00D03E88">
        <w:rPr>
          <w:rFonts w:ascii="Times New Roman" w:hAnsi="Times New Roman" w:cs="Times New Roman"/>
          <w:sz w:val="28"/>
          <w:szCs w:val="28"/>
        </w:rPr>
        <w:t>с поставщиками</w:t>
      </w:r>
      <w:r w:rsidR="002A73A6" w:rsidRPr="00E314B7">
        <w:rPr>
          <w:rFonts w:ascii="Times New Roman" w:hAnsi="Times New Roman" w:cs="Times New Roman"/>
          <w:sz w:val="28"/>
          <w:szCs w:val="28"/>
        </w:rPr>
        <w:t xml:space="preserve"> </w:t>
      </w:r>
      <w:r w:rsidR="00D03E88">
        <w:rPr>
          <w:rFonts w:ascii="Times New Roman" w:hAnsi="Times New Roman" w:cs="Times New Roman"/>
          <w:sz w:val="28"/>
          <w:szCs w:val="28"/>
        </w:rPr>
        <w:t xml:space="preserve">коммунальных </w:t>
      </w:r>
      <w:r w:rsidR="002A73A6" w:rsidRPr="00E314B7">
        <w:rPr>
          <w:rFonts w:ascii="Times New Roman" w:hAnsi="Times New Roman" w:cs="Times New Roman"/>
          <w:sz w:val="28"/>
          <w:szCs w:val="28"/>
        </w:rPr>
        <w:t>услуг</w:t>
      </w:r>
      <w:r w:rsidRPr="00944AB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рамках р</w:t>
      </w:r>
      <w:r w:rsidRPr="002623BA">
        <w:rPr>
          <w:rFonts w:ascii="Times New Roman" w:hAnsi="Times New Roman" w:cs="Times New Roman"/>
          <w:sz w:val="28"/>
          <w:szCs w:val="28"/>
        </w:rPr>
        <w:t xml:space="preserve">еализации мероприятия муниципальной </w:t>
      </w:r>
      <w:hyperlink r:id="rId13">
        <w:r w:rsidRPr="002623BA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2623BA">
        <w:rPr>
          <w:rFonts w:ascii="Times New Roman" w:hAnsi="Times New Roman" w:cs="Times New Roman"/>
          <w:sz w:val="28"/>
          <w:szCs w:val="28"/>
        </w:rPr>
        <w:t>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750C4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C6DD5">
        <w:rPr>
          <w:rFonts w:ascii="Times New Roman" w:hAnsi="Times New Roman" w:cs="Times New Roman"/>
          <w:sz w:val="28"/>
          <w:szCs w:val="28"/>
        </w:rPr>
        <w:t>С</w:t>
      </w:r>
      <w:r w:rsidRPr="00BE3275">
        <w:rPr>
          <w:rFonts w:ascii="Times New Roman" w:hAnsi="Times New Roman" w:cs="Times New Roman"/>
          <w:sz w:val="28"/>
          <w:szCs w:val="28"/>
        </w:rPr>
        <w:t>убсиди</w:t>
      </w:r>
      <w:r w:rsidR="000C6DD5">
        <w:rPr>
          <w:rFonts w:ascii="Times New Roman" w:hAnsi="Times New Roman" w:cs="Times New Roman"/>
          <w:sz w:val="28"/>
          <w:szCs w:val="28"/>
        </w:rPr>
        <w:t>я</w:t>
      </w:r>
      <w:r w:rsidRPr="00BE3275">
        <w:rPr>
          <w:rFonts w:ascii="Times New Roman" w:hAnsi="Times New Roman" w:cs="Times New Roman"/>
          <w:sz w:val="28"/>
          <w:szCs w:val="28"/>
        </w:rPr>
        <w:t xml:space="preserve"> </w:t>
      </w:r>
      <w:r w:rsidR="000C6DD5">
        <w:rPr>
          <w:rFonts w:ascii="Times New Roman" w:hAnsi="Times New Roman" w:cs="Times New Roman"/>
          <w:sz w:val="28"/>
          <w:szCs w:val="28"/>
        </w:rPr>
        <w:t>предоставляется без проведения отбора</w:t>
      </w:r>
      <w:r w:rsidR="00D03E88">
        <w:rPr>
          <w:rFonts w:ascii="Times New Roman" w:hAnsi="Times New Roman" w:cs="Times New Roman"/>
          <w:sz w:val="28"/>
          <w:szCs w:val="28"/>
        </w:rPr>
        <w:t xml:space="preserve"> получателей субсидии.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750C4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750C4">
        <w:rPr>
          <w:rFonts w:ascii="Times New Roman" w:hAnsi="Times New Roman" w:cs="Times New Roman"/>
          <w:sz w:val="28"/>
          <w:szCs w:val="28"/>
        </w:rPr>
        <w:t xml:space="preserve">Способом предоставления субсидии является </w:t>
      </w:r>
      <w:r>
        <w:rPr>
          <w:rFonts w:ascii="Times New Roman" w:hAnsi="Times New Roman" w:cs="Times New Roman"/>
          <w:sz w:val="28"/>
          <w:szCs w:val="28"/>
        </w:rPr>
        <w:t>возмещение</w:t>
      </w:r>
      <w:r w:rsidRPr="000750C4">
        <w:rPr>
          <w:rFonts w:ascii="Times New Roman" w:hAnsi="Times New Roman" w:cs="Times New Roman"/>
          <w:sz w:val="28"/>
          <w:szCs w:val="28"/>
        </w:rPr>
        <w:t xml:space="preserve"> затрат, указанных в </w:t>
      </w:r>
      <w:hyperlink w:anchor="P69">
        <w:r w:rsidRPr="002623BA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z w:val="28"/>
            <w:szCs w:val="28"/>
          </w:rPr>
          <w:t>1.</w:t>
        </w:r>
        <w:r w:rsidRPr="002623BA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E314B7" w:rsidRPr="00BE3275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</w:t>
      </w:r>
      <w:r>
        <w:t> </w:t>
      </w:r>
      <w:r w:rsidRPr="00BE3275">
        <w:rPr>
          <w:rFonts w:ascii="Times New Roman" w:hAnsi="Times New Roman" w:cs="Times New Roman"/>
          <w:sz w:val="28"/>
          <w:szCs w:val="28"/>
        </w:rPr>
        <w:t xml:space="preserve">Сведения о субсидии подлежат размещению на едином портале бюджетной системы Российской Федерации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275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E3275">
        <w:rPr>
          <w:rFonts w:ascii="Times New Roman" w:hAnsi="Times New Roman" w:cs="Times New Roman"/>
          <w:sz w:val="28"/>
          <w:szCs w:val="28"/>
        </w:rPr>
        <w:t xml:space="preserve"> (в разделе единого портала бюджетной системы Российской Федерации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275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E3275">
        <w:rPr>
          <w:rFonts w:ascii="Times New Roman" w:hAnsi="Times New Roman" w:cs="Times New Roman"/>
          <w:sz w:val="28"/>
          <w:szCs w:val="28"/>
        </w:rPr>
        <w:t>) в порядке, установленном Министерством финансов Российской Федерации.</w:t>
      </w:r>
    </w:p>
    <w:p w:rsidR="00E314B7" w:rsidRPr="000750C4" w:rsidRDefault="00E314B7" w:rsidP="00E314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14B7" w:rsidRPr="000750C4" w:rsidRDefault="00E314B7" w:rsidP="00E314B7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2. Условия и порядок предоставления с</w:t>
      </w:r>
      <w:r w:rsidRPr="000750C4">
        <w:rPr>
          <w:sz w:val="28"/>
          <w:szCs w:val="28"/>
        </w:rPr>
        <w:t>убсидии</w:t>
      </w:r>
    </w:p>
    <w:p w:rsidR="00E314B7" w:rsidRPr="000750C4" w:rsidRDefault="00E314B7" w:rsidP="00E314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8"/>
      <w:bookmarkEnd w:id="1"/>
      <w:r>
        <w:rPr>
          <w:rFonts w:ascii="Times New Roman" w:hAnsi="Times New Roman" w:cs="Times New Roman"/>
          <w:sz w:val="28"/>
          <w:szCs w:val="28"/>
        </w:rPr>
        <w:t>2.1</w:t>
      </w:r>
      <w:r w:rsidRPr="000750C4">
        <w:rPr>
          <w:rFonts w:ascii="Times New Roman" w:hAnsi="Times New Roman" w:cs="Times New Roman"/>
          <w:sz w:val="28"/>
          <w:szCs w:val="28"/>
        </w:rPr>
        <w:t>. Получатель на дату регистрации заявления главным распорядителем средств местного бюджета должен соответствовать следующим требованиям:</w:t>
      </w:r>
      <w:bookmarkStart w:id="2" w:name="P79"/>
      <w:bookmarkEnd w:id="2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не являться офшорной компанией,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акционерных обществ;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не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не находиться в составляемых в рамках реализации полномочий, предусмотренных </w:t>
      </w:r>
      <w:hyperlink r:id="rId14">
        <w:r w:rsidRPr="003C6AE0">
          <w:rPr>
            <w:rFonts w:ascii="Times New Roman" w:hAnsi="Times New Roman" w:cs="Times New Roman"/>
            <w:sz w:val="28"/>
            <w:szCs w:val="28"/>
          </w:rPr>
          <w:t>главой VII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bookmarkStart w:id="3" w:name="P82"/>
      <w:bookmarkEnd w:id="3"/>
      <w:proofErr w:type="gramEnd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не получать средства из местного бюджета на основании иных муниципальных правовых актов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0750C4">
        <w:rPr>
          <w:rFonts w:ascii="Times New Roman" w:hAnsi="Times New Roman" w:cs="Times New Roman"/>
          <w:sz w:val="28"/>
          <w:szCs w:val="28"/>
        </w:rPr>
        <w:t xml:space="preserve"> на цели, установленные </w:t>
      </w:r>
      <w:hyperlink w:anchor="P69">
        <w:r w:rsidRPr="003C6AE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1.</w:t>
        </w:r>
        <w:r w:rsidRPr="003C6AE0">
          <w:rPr>
            <w:rFonts w:ascii="Times New Roman" w:hAnsi="Times New Roman" w:cs="Times New Roman"/>
            <w:sz w:val="28"/>
            <w:szCs w:val="28"/>
          </w:rPr>
          <w:t xml:space="preserve">3 раздела </w:t>
        </w:r>
        <w:r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не являться иностранным агентом в соответствии с Федеральным </w:t>
      </w:r>
      <w:hyperlink r:id="rId15">
        <w:r w:rsidRPr="003C6AE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C6AE0">
        <w:rPr>
          <w:rFonts w:ascii="Times New Roman" w:hAnsi="Times New Roman" w:cs="Times New Roman"/>
          <w:sz w:val="28"/>
          <w:szCs w:val="28"/>
        </w:rPr>
        <w:t xml:space="preserve"> </w:t>
      </w:r>
      <w:r w:rsidRPr="000750C4">
        <w:rPr>
          <w:rFonts w:ascii="Times New Roman" w:hAnsi="Times New Roman" w:cs="Times New Roman"/>
          <w:sz w:val="28"/>
          <w:szCs w:val="28"/>
        </w:rPr>
        <w:t>от 14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0750C4">
        <w:rPr>
          <w:rFonts w:ascii="Times New Roman" w:hAnsi="Times New Roman" w:cs="Times New Roman"/>
          <w:sz w:val="28"/>
          <w:szCs w:val="28"/>
        </w:rPr>
        <w:t>2022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50C4">
        <w:rPr>
          <w:rFonts w:ascii="Times New Roman" w:hAnsi="Times New Roman" w:cs="Times New Roman"/>
          <w:sz w:val="28"/>
          <w:szCs w:val="28"/>
        </w:rPr>
        <w:t xml:space="preserve">255-ФЗ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50C4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деятельностью лиц, находящихся под иностранным влиянием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50C4">
        <w:rPr>
          <w:rFonts w:ascii="Times New Roman" w:hAnsi="Times New Roman" w:cs="Times New Roman"/>
          <w:sz w:val="28"/>
          <w:szCs w:val="28"/>
        </w:rPr>
        <w:t>;</w:t>
      </w:r>
      <w:bookmarkStart w:id="4" w:name="P84"/>
      <w:bookmarkEnd w:id="4"/>
    </w:p>
    <w:p w:rsidR="00E314B7" w:rsidRPr="000750C4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на едином налоговом счете отсутствует или не превышает размер, определенный </w:t>
      </w:r>
      <w:hyperlink r:id="rId16">
        <w:r w:rsidRPr="003C6AE0">
          <w:rPr>
            <w:rFonts w:ascii="Times New Roman" w:hAnsi="Times New Roman" w:cs="Times New Roman"/>
            <w:sz w:val="28"/>
            <w:szCs w:val="28"/>
          </w:rPr>
          <w:t>пунктом 3 статьи 47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85"/>
      <w:bookmarkEnd w:id="5"/>
      <w:r w:rsidRPr="000750C4">
        <w:rPr>
          <w:rFonts w:ascii="Times New Roman" w:hAnsi="Times New Roman" w:cs="Times New Roman"/>
          <w:sz w:val="28"/>
          <w:szCs w:val="28"/>
        </w:rPr>
        <w:t>не находиться в процессе реорганизации (за исключением реорганизации в форме присоединения к юридическому лицу, являющемуся получателем, другого юридического лица), ликвидации, в отношении его не введена процедура банкротства, деятельность получателя не приостановлена в порядке, предусмотренном законодательством Российской Федерации;</w:t>
      </w:r>
    </w:p>
    <w:p w:rsidR="00E314B7" w:rsidRPr="000750C4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89"/>
      <w:bookmarkEnd w:id="6"/>
      <w:r>
        <w:rPr>
          <w:rFonts w:ascii="Times New Roman" w:hAnsi="Times New Roman" w:cs="Times New Roman"/>
          <w:sz w:val="28"/>
          <w:szCs w:val="28"/>
        </w:rPr>
        <w:t>2.2</w:t>
      </w:r>
      <w:r w:rsidRPr="000750C4">
        <w:rPr>
          <w:rFonts w:ascii="Times New Roman" w:hAnsi="Times New Roman" w:cs="Times New Roman"/>
          <w:sz w:val="28"/>
          <w:szCs w:val="28"/>
        </w:rPr>
        <w:t>. Основаниями для отказа получателю в предоставлении субсидии являются:</w:t>
      </w:r>
    </w:p>
    <w:p w:rsidR="00E314B7" w:rsidRPr="003C6AE0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получателем документов требованиям, установленным </w:t>
      </w:r>
      <w:hyperlink w:anchor="P97">
        <w:r w:rsidRPr="003C6AE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Pr="003C6AE0">
        <w:rPr>
          <w:rFonts w:ascii="Times New Roman" w:hAnsi="Times New Roman" w:cs="Times New Roman"/>
          <w:sz w:val="28"/>
          <w:szCs w:val="28"/>
        </w:rPr>
        <w:t xml:space="preserve"> настоящего раздела, или непредставление (представление не в полном объеме) указанных документов;</w:t>
      </w:r>
    </w:p>
    <w:p w:rsidR="00E314B7" w:rsidRPr="003C6AE0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AE0">
        <w:rPr>
          <w:rFonts w:ascii="Times New Roman" w:hAnsi="Times New Roman" w:cs="Times New Roman"/>
          <w:sz w:val="28"/>
          <w:szCs w:val="28"/>
        </w:rPr>
        <w:t>установление факта недостоверности представленной получателем информации;</w:t>
      </w:r>
    </w:p>
    <w:p w:rsidR="00E314B7" w:rsidRPr="003C6AE0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AE0">
        <w:rPr>
          <w:rFonts w:ascii="Times New Roman" w:hAnsi="Times New Roman" w:cs="Times New Roman"/>
          <w:sz w:val="28"/>
          <w:szCs w:val="28"/>
        </w:rPr>
        <w:t xml:space="preserve">несоответствие получателя требованиям, указанным в </w:t>
      </w:r>
      <w:hyperlink w:anchor="P78">
        <w:r w:rsidRPr="003C6AE0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Pr="003C6AE0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E314B7" w:rsidRPr="003C6AE0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3C6AE0">
        <w:rPr>
          <w:rFonts w:ascii="Times New Roman" w:hAnsi="Times New Roman" w:cs="Times New Roman"/>
          <w:sz w:val="28"/>
          <w:szCs w:val="28"/>
        </w:rPr>
        <w:t xml:space="preserve">. Размер субсидии, предоставляемой получателю, определяется главным распорядителем средств местного бюджета в пределах лимитов бюджетных обязательств и бюджетных ассигнований, предусмотренных в местном бюджете на соответствующий финансовый год на цели, указанные в </w:t>
      </w:r>
      <w:hyperlink w:anchor="P69">
        <w:r w:rsidRPr="003C6AE0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z w:val="28"/>
            <w:szCs w:val="28"/>
          </w:rPr>
          <w:t>1.</w:t>
        </w:r>
        <w:r w:rsidRPr="003C6AE0">
          <w:rPr>
            <w:rFonts w:ascii="Times New Roman" w:hAnsi="Times New Roman" w:cs="Times New Roman"/>
            <w:sz w:val="28"/>
            <w:szCs w:val="28"/>
          </w:rPr>
          <w:t xml:space="preserve">3 раздела </w:t>
        </w:r>
        <w:r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3C6AE0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Pr="000B55B3">
        <w:rPr>
          <w:rFonts w:ascii="Times New Roman" w:hAnsi="Times New Roman" w:cs="Times New Roman"/>
          <w:sz w:val="28"/>
          <w:szCs w:val="28"/>
        </w:rPr>
        <w:t>исходя из представленных получателем документов, указанных в пункте 3.10, 3.11 настоящего Порядка.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6AE0">
        <w:rPr>
          <w:rFonts w:ascii="Times New Roman" w:hAnsi="Times New Roman" w:cs="Times New Roman"/>
          <w:sz w:val="28"/>
          <w:szCs w:val="28"/>
        </w:rPr>
        <w:t xml:space="preserve">В случае уменьшения главному распорядителю средств местного бюджета </w:t>
      </w:r>
      <w:r w:rsidRPr="000750C4">
        <w:rPr>
          <w:rFonts w:ascii="Times New Roman" w:hAnsi="Times New Roman" w:cs="Times New Roman"/>
          <w:sz w:val="28"/>
          <w:szCs w:val="28"/>
        </w:rPr>
        <w:t xml:space="preserve">ранее доведенных лимитов бюджетных обязательств на предоставление субсидии на соответствующий финансовый год, приводящего к невозможности предоставления субсидии в размере, определенном в соглашении, соглашением предусматриваются условия о согласовании новых условий соглашения или о расторжении соглашения при </w:t>
      </w:r>
      <w:proofErr w:type="spellStart"/>
      <w:r w:rsidRPr="000750C4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0750C4">
        <w:rPr>
          <w:rFonts w:ascii="Times New Roman" w:hAnsi="Times New Roman" w:cs="Times New Roman"/>
          <w:sz w:val="28"/>
          <w:szCs w:val="28"/>
        </w:rPr>
        <w:t xml:space="preserve"> согласия по новым условиям.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Pr="000750C4">
        <w:rPr>
          <w:rFonts w:ascii="Times New Roman" w:hAnsi="Times New Roman" w:cs="Times New Roman"/>
          <w:sz w:val="28"/>
          <w:szCs w:val="28"/>
        </w:rPr>
        <w:t>. Обязательными условиями предоставления субсидии, включаемыми в соглашение, являются: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>запрет приобретения получателем, а также иными юридическими лицами, получающими средства на основании договоров, заключенных с получателем, за счет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операций;</w:t>
      </w:r>
      <w:proofErr w:type="gramEnd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согласие получателя на осуществление в отношении него проверки главным распорядителем средств местного бюджета соблюдения порядка и условий предоставления субсидии, в том числе в части достижения результата предоставления субсидии, предусмотренного </w:t>
      </w:r>
      <w:hyperlink w:anchor="P127">
        <w:r w:rsidRPr="00944ABA">
          <w:rPr>
            <w:rFonts w:ascii="Times New Roman" w:hAnsi="Times New Roman" w:cs="Times New Roman"/>
            <w:sz w:val="28"/>
            <w:szCs w:val="28"/>
          </w:rPr>
          <w:t>пунктом 2.5</w:t>
        </w:r>
      </w:hyperlink>
      <w:r w:rsidRPr="00944ABA">
        <w:rPr>
          <w:rFonts w:ascii="Times New Roman" w:hAnsi="Times New Roman" w:cs="Times New Roman"/>
          <w:sz w:val="28"/>
          <w:szCs w:val="28"/>
        </w:rPr>
        <w:t xml:space="preserve"> настоящего раздела</w:t>
      </w:r>
      <w:r w:rsidRPr="000750C4">
        <w:rPr>
          <w:rFonts w:ascii="Times New Roman" w:hAnsi="Times New Roman" w:cs="Times New Roman"/>
          <w:sz w:val="28"/>
          <w:szCs w:val="28"/>
        </w:rPr>
        <w:t xml:space="preserve">, а также проверки органами финансового контроля в соответствии со </w:t>
      </w:r>
      <w:hyperlink r:id="rId17">
        <w:r w:rsidRPr="007033A7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Pr="007033A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8">
        <w:r w:rsidRPr="007033A7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БК РФ и на включение таких положений в соглашение.</w:t>
      </w:r>
      <w:bookmarkStart w:id="7" w:name="P127"/>
      <w:bookmarkEnd w:id="7"/>
      <w:proofErr w:type="gramEnd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E4016B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субсидии является </w:t>
      </w:r>
      <w:r w:rsidRPr="00944ABA">
        <w:rPr>
          <w:rFonts w:ascii="Times New Roman" w:hAnsi="Times New Roman" w:cs="Times New Roman"/>
          <w:sz w:val="28"/>
          <w:szCs w:val="28"/>
        </w:rPr>
        <w:t xml:space="preserve">возмещение затрат, связанных с уплатой по денежным обязательствам юридическим лицам, </w:t>
      </w:r>
      <w:r w:rsidR="00D03E88" w:rsidRPr="002623BA">
        <w:rPr>
          <w:rFonts w:ascii="Times New Roman" w:hAnsi="Times New Roman" w:cs="Times New Roman"/>
          <w:sz w:val="28"/>
          <w:szCs w:val="28"/>
        </w:rPr>
        <w:t xml:space="preserve">образовавшихся </w:t>
      </w:r>
      <w:r w:rsidR="00D03E88" w:rsidRPr="00944ABA">
        <w:rPr>
          <w:rFonts w:ascii="Times New Roman" w:hAnsi="Times New Roman" w:cs="Times New Roman"/>
          <w:sz w:val="28"/>
          <w:szCs w:val="28"/>
        </w:rPr>
        <w:t xml:space="preserve">при расчетах </w:t>
      </w:r>
      <w:r w:rsidR="00D03E88">
        <w:rPr>
          <w:rFonts w:ascii="Times New Roman" w:hAnsi="Times New Roman" w:cs="Times New Roman"/>
          <w:sz w:val="28"/>
          <w:szCs w:val="28"/>
        </w:rPr>
        <w:t>с поставщиками</w:t>
      </w:r>
      <w:r w:rsidR="00D03E88" w:rsidRPr="00E314B7">
        <w:rPr>
          <w:rFonts w:ascii="Times New Roman" w:hAnsi="Times New Roman" w:cs="Times New Roman"/>
          <w:sz w:val="28"/>
          <w:szCs w:val="28"/>
        </w:rPr>
        <w:t xml:space="preserve"> </w:t>
      </w:r>
      <w:r w:rsidR="00D03E88">
        <w:rPr>
          <w:rFonts w:ascii="Times New Roman" w:hAnsi="Times New Roman" w:cs="Times New Roman"/>
          <w:sz w:val="28"/>
          <w:szCs w:val="28"/>
        </w:rPr>
        <w:t xml:space="preserve">коммунальных </w:t>
      </w:r>
      <w:r w:rsidR="00D03E88" w:rsidRPr="00E314B7">
        <w:rPr>
          <w:rFonts w:ascii="Times New Roman" w:hAnsi="Times New Roman" w:cs="Times New Roman"/>
          <w:sz w:val="28"/>
          <w:szCs w:val="28"/>
        </w:rPr>
        <w:t>услуг</w:t>
      </w:r>
      <w:r w:rsidR="00D03E88">
        <w:rPr>
          <w:rFonts w:ascii="Times New Roman" w:hAnsi="Times New Roman" w:cs="Times New Roman"/>
          <w:sz w:val="28"/>
          <w:szCs w:val="28"/>
        </w:rPr>
        <w:t>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16B">
        <w:rPr>
          <w:rFonts w:ascii="Times New Roman" w:hAnsi="Times New Roman" w:cs="Times New Roman"/>
          <w:sz w:val="28"/>
          <w:szCs w:val="28"/>
        </w:rPr>
        <w:t xml:space="preserve">Значения результата предоставления субсидии определяются в </w:t>
      </w:r>
      <w:r w:rsidR="00151871">
        <w:rPr>
          <w:rFonts w:ascii="Times New Roman" w:hAnsi="Times New Roman" w:cs="Times New Roman"/>
          <w:sz w:val="28"/>
          <w:szCs w:val="28"/>
        </w:rPr>
        <w:t>С</w:t>
      </w:r>
      <w:r w:rsidRPr="00E4016B">
        <w:rPr>
          <w:rFonts w:ascii="Times New Roman" w:hAnsi="Times New Roman" w:cs="Times New Roman"/>
          <w:sz w:val="28"/>
          <w:szCs w:val="28"/>
        </w:rPr>
        <w:t>оглашении.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016B">
        <w:rPr>
          <w:rFonts w:ascii="Times New Roman" w:hAnsi="Times New Roman" w:cs="Times New Roman"/>
          <w:sz w:val="28"/>
          <w:szCs w:val="28"/>
        </w:rPr>
        <w:t xml:space="preserve">Результат предоставления субсидии указывается в </w:t>
      </w:r>
      <w:r w:rsidR="00151871">
        <w:rPr>
          <w:rFonts w:ascii="Times New Roman" w:hAnsi="Times New Roman" w:cs="Times New Roman"/>
          <w:sz w:val="28"/>
          <w:szCs w:val="28"/>
        </w:rPr>
        <w:t>С</w:t>
      </w:r>
      <w:r w:rsidRPr="00E4016B">
        <w:rPr>
          <w:rFonts w:ascii="Times New Roman" w:hAnsi="Times New Roman" w:cs="Times New Roman"/>
          <w:sz w:val="28"/>
          <w:szCs w:val="28"/>
        </w:rPr>
        <w:t xml:space="preserve">оглашении в соответствии с информацией о мероприятии (результате), содержащейся в муниципальной </w:t>
      </w:r>
      <w:hyperlink r:id="rId19">
        <w:r w:rsidRPr="007033A7">
          <w:rPr>
            <w:rFonts w:ascii="Times New Roman" w:hAnsi="Times New Roman" w:cs="Times New Roman"/>
            <w:sz w:val="28"/>
            <w:szCs w:val="28"/>
          </w:rPr>
          <w:t>программе</w:t>
        </w:r>
      </w:hyperlink>
      <w:r w:rsidRPr="007033A7">
        <w:rPr>
          <w:rFonts w:ascii="Times New Roman" w:hAnsi="Times New Roman" w:cs="Times New Roman"/>
          <w:sz w:val="28"/>
          <w:szCs w:val="28"/>
        </w:rPr>
        <w:t>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0750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750C4">
        <w:rPr>
          <w:rFonts w:ascii="Times New Roman" w:hAnsi="Times New Roman" w:cs="Times New Roman"/>
          <w:sz w:val="28"/>
          <w:szCs w:val="28"/>
        </w:rPr>
        <w:t xml:space="preserve">Направлением расходов, источником финансового обеспечения которых является субсидия, </w:t>
      </w:r>
      <w:r w:rsidRPr="00466BD8">
        <w:rPr>
          <w:rFonts w:ascii="Times New Roman" w:hAnsi="Times New Roman" w:cs="Times New Roman"/>
          <w:sz w:val="28"/>
          <w:szCs w:val="28"/>
        </w:rPr>
        <w:t xml:space="preserve">является оплата по денежным обязательствам юридическим лицам, </w:t>
      </w:r>
      <w:r w:rsidR="00D03E88" w:rsidRPr="002623BA">
        <w:rPr>
          <w:rFonts w:ascii="Times New Roman" w:hAnsi="Times New Roman" w:cs="Times New Roman"/>
          <w:sz w:val="28"/>
          <w:szCs w:val="28"/>
        </w:rPr>
        <w:t xml:space="preserve">образовавшихся </w:t>
      </w:r>
      <w:r w:rsidR="00D03E88" w:rsidRPr="00944ABA">
        <w:rPr>
          <w:rFonts w:ascii="Times New Roman" w:hAnsi="Times New Roman" w:cs="Times New Roman"/>
          <w:sz w:val="28"/>
          <w:szCs w:val="28"/>
        </w:rPr>
        <w:t xml:space="preserve">при расчетах </w:t>
      </w:r>
      <w:r w:rsidR="00D03E88">
        <w:rPr>
          <w:rFonts w:ascii="Times New Roman" w:hAnsi="Times New Roman" w:cs="Times New Roman"/>
          <w:sz w:val="28"/>
          <w:szCs w:val="28"/>
        </w:rPr>
        <w:t>с поставщиками</w:t>
      </w:r>
      <w:r w:rsidR="00D03E88" w:rsidRPr="00E314B7">
        <w:rPr>
          <w:rFonts w:ascii="Times New Roman" w:hAnsi="Times New Roman" w:cs="Times New Roman"/>
          <w:sz w:val="28"/>
          <w:szCs w:val="28"/>
        </w:rPr>
        <w:t xml:space="preserve"> </w:t>
      </w:r>
      <w:r w:rsidR="00D03E88">
        <w:rPr>
          <w:rFonts w:ascii="Times New Roman" w:hAnsi="Times New Roman" w:cs="Times New Roman"/>
          <w:sz w:val="28"/>
          <w:szCs w:val="28"/>
        </w:rPr>
        <w:t xml:space="preserve">коммунальных </w:t>
      </w:r>
      <w:r w:rsidR="00D03E88" w:rsidRPr="00E314B7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Pr="000750C4">
        <w:rPr>
          <w:rFonts w:ascii="Times New Roman" w:hAnsi="Times New Roman" w:cs="Times New Roman"/>
          <w:sz w:val="28"/>
          <w:szCs w:val="28"/>
        </w:rPr>
        <w:t>. Субсидия, предоставляемая получателю, должна быть использована не позднее 31 декабря года предоставления субсидии.</w:t>
      </w:r>
    </w:p>
    <w:p w:rsidR="00E314B7" w:rsidRPr="000750C4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Не использованные (полностью или частично) получателем по целевому назначению суммы субсидии возвращаются получателем в местный бюджет не позднее 31 декабря года предоставления субсидии.</w:t>
      </w:r>
    </w:p>
    <w:p w:rsidR="00E314B7" w:rsidRDefault="00E314B7" w:rsidP="00E314B7">
      <w:pPr>
        <w:pStyle w:val="ConsPlusTitle"/>
        <w:jc w:val="center"/>
        <w:outlineLvl w:val="1"/>
        <w:rPr>
          <w:sz w:val="28"/>
          <w:szCs w:val="28"/>
        </w:rPr>
      </w:pPr>
    </w:p>
    <w:p w:rsidR="0039627A" w:rsidRDefault="00E314B7" w:rsidP="0039627A">
      <w:pPr>
        <w:pStyle w:val="ConsPlusTitle"/>
        <w:ind w:right="1132" w:firstLine="1134"/>
        <w:jc w:val="center"/>
        <w:outlineLvl w:val="1"/>
        <w:rPr>
          <w:sz w:val="28"/>
          <w:szCs w:val="28"/>
        </w:rPr>
      </w:pPr>
      <w:r w:rsidRPr="0039627A">
        <w:rPr>
          <w:sz w:val="28"/>
          <w:szCs w:val="28"/>
        </w:rPr>
        <w:t xml:space="preserve">3. Порядок </w:t>
      </w:r>
      <w:r w:rsidR="0039627A">
        <w:rPr>
          <w:sz w:val="28"/>
          <w:szCs w:val="28"/>
        </w:rPr>
        <w:t xml:space="preserve">рассмотрения заявок </w:t>
      </w:r>
    </w:p>
    <w:p w:rsidR="00E314B7" w:rsidRPr="0039627A" w:rsidRDefault="0039627A" w:rsidP="0039627A">
      <w:pPr>
        <w:pStyle w:val="ConsPlusTitle"/>
        <w:ind w:right="1132" w:firstLine="1134"/>
        <w:jc w:val="center"/>
        <w:outlineLvl w:val="1"/>
        <w:rPr>
          <w:sz w:val="28"/>
          <w:szCs w:val="28"/>
        </w:rPr>
      </w:pPr>
      <w:r w:rsidRPr="0039627A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39627A">
        <w:rPr>
          <w:sz w:val="28"/>
          <w:szCs w:val="28"/>
        </w:rPr>
        <w:t>предоставлении субсидии</w:t>
      </w:r>
    </w:p>
    <w:p w:rsidR="00E314B7" w:rsidRPr="0039627A" w:rsidRDefault="00E314B7" w:rsidP="00E314B7">
      <w:pPr>
        <w:pStyle w:val="ConsPlusTitle"/>
        <w:jc w:val="center"/>
        <w:outlineLvl w:val="1"/>
        <w:rPr>
          <w:sz w:val="28"/>
          <w:szCs w:val="28"/>
        </w:rPr>
      </w:pPr>
    </w:p>
    <w:p w:rsidR="00E314B7" w:rsidRPr="0039627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9627A">
        <w:rPr>
          <w:b w:val="0"/>
          <w:sz w:val="28"/>
          <w:szCs w:val="28"/>
        </w:rPr>
        <w:t xml:space="preserve">3.1. Получатели субсидии определяются исходя из соответствия заявителей критериям, указанным в </w:t>
      </w:r>
      <w:hyperlink r:id="rId20" w:history="1">
        <w:r w:rsidRPr="0039627A">
          <w:rPr>
            <w:rStyle w:val="aa"/>
            <w:b w:val="0"/>
            <w:color w:val="auto"/>
            <w:sz w:val="28"/>
            <w:szCs w:val="28"/>
            <w:u w:val="none"/>
          </w:rPr>
          <w:t>пункте 2.1</w:t>
        </w:r>
      </w:hyperlink>
      <w:r w:rsidRPr="0039627A">
        <w:rPr>
          <w:b w:val="0"/>
          <w:sz w:val="28"/>
          <w:szCs w:val="28"/>
        </w:rPr>
        <w:t xml:space="preserve"> раздела 2 настоящего Порядка.</w:t>
      </w:r>
    </w:p>
    <w:p w:rsidR="00E314B7" w:rsidRPr="0039627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9627A">
        <w:rPr>
          <w:b w:val="0"/>
          <w:sz w:val="28"/>
          <w:szCs w:val="28"/>
        </w:rPr>
        <w:t xml:space="preserve">В соответствии со </w:t>
      </w:r>
      <w:hyperlink r:id="rId21" w:history="1">
        <w:r w:rsidRPr="0039627A">
          <w:rPr>
            <w:rStyle w:val="aa"/>
            <w:b w:val="0"/>
            <w:color w:val="auto"/>
            <w:sz w:val="28"/>
            <w:szCs w:val="28"/>
            <w:u w:val="none"/>
          </w:rPr>
          <w:t>статьей 78.5</w:t>
        </w:r>
      </w:hyperlink>
      <w:r w:rsidRPr="0039627A">
        <w:rPr>
          <w:b w:val="0"/>
          <w:sz w:val="28"/>
          <w:szCs w:val="28"/>
        </w:rPr>
        <w:t xml:space="preserve"> БК РФ </w:t>
      </w:r>
      <w:r w:rsidR="001B3FBA" w:rsidRPr="0039627A">
        <w:rPr>
          <w:b w:val="0"/>
          <w:sz w:val="28"/>
          <w:szCs w:val="28"/>
        </w:rPr>
        <w:t>предоставление</w:t>
      </w:r>
      <w:r w:rsidRPr="0039627A">
        <w:rPr>
          <w:b w:val="0"/>
          <w:sz w:val="28"/>
          <w:szCs w:val="28"/>
        </w:rPr>
        <w:t xml:space="preserve"> субсиди</w:t>
      </w:r>
      <w:r w:rsidR="001B3FBA" w:rsidRPr="0039627A">
        <w:rPr>
          <w:b w:val="0"/>
          <w:sz w:val="28"/>
          <w:szCs w:val="28"/>
        </w:rPr>
        <w:t>и</w:t>
      </w:r>
      <w:r w:rsidRPr="0039627A">
        <w:rPr>
          <w:b w:val="0"/>
          <w:sz w:val="28"/>
          <w:szCs w:val="28"/>
        </w:rPr>
        <w:t xml:space="preserve"> осуществляется с использованием государственной интегрированной информационной системы управления общественными финансами «Электронный бюджет» (далее – система «Электронный бюджет»).</w:t>
      </w:r>
    </w:p>
    <w:p w:rsidR="00E314B7" w:rsidRPr="0039627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8" w:name="Par3"/>
      <w:bookmarkEnd w:id="8"/>
      <w:r w:rsidRPr="0039627A">
        <w:rPr>
          <w:b w:val="0"/>
          <w:sz w:val="28"/>
          <w:szCs w:val="28"/>
        </w:rPr>
        <w:t xml:space="preserve">3.2. Заявитель, претендующий на получение субсидии, по состоянию на дату не ранее чем за 30 (тридцать) календарных дней до дня подачи </w:t>
      </w:r>
      <w:r w:rsidR="001B3FBA" w:rsidRPr="0039627A">
        <w:rPr>
          <w:b w:val="0"/>
          <w:sz w:val="28"/>
          <w:szCs w:val="28"/>
        </w:rPr>
        <w:t>з</w:t>
      </w:r>
      <w:r w:rsidRPr="0039627A">
        <w:rPr>
          <w:b w:val="0"/>
          <w:sz w:val="28"/>
          <w:szCs w:val="28"/>
        </w:rPr>
        <w:t xml:space="preserve">аявки о предоставлении субсидии </w:t>
      </w:r>
      <w:r w:rsidR="001B3FBA" w:rsidRPr="0039627A">
        <w:rPr>
          <w:b w:val="0"/>
          <w:sz w:val="28"/>
          <w:szCs w:val="28"/>
        </w:rPr>
        <w:t xml:space="preserve">(далее – Заявка) </w:t>
      </w:r>
      <w:r w:rsidRPr="0039627A">
        <w:rPr>
          <w:b w:val="0"/>
          <w:sz w:val="28"/>
          <w:szCs w:val="28"/>
        </w:rPr>
        <w:t>должен соответствовать требованиям, указанным в пункте 2.1 раздела 2 настоящего Порядка.</w:t>
      </w:r>
    </w:p>
    <w:p w:rsidR="00E314B7" w:rsidRPr="0039627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9627A">
        <w:rPr>
          <w:b w:val="0"/>
          <w:sz w:val="28"/>
          <w:szCs w:val="28"/>
        </w:rPr>
        <w:t xml:space="preserve">3.3. Подтверждение соответствия заявителя требованиям, указанным в </w:t>
      </w:r>
      <w:hyperlink w:anchor="Par3" w:history="1">
        <w:r w:rsidRPr="0039627A">
          <w:rPr>
            <w:rStyle w:val="aa"/>
            <w:b w:val="0"/>
            <w:color w:val="auto"/>
            <w:sz w:val="28"/>
            <w:szCs w:val="28"/>
            <w:u w:val="none"/>
          </w:rPr>
          <w:t>пункте 2.1</w:t>
        </w:r>
      </w:hyperlink>
      <w:r w:rsidRPr="0039627A">
        <w:rPr>
          <w:b w:val="0"/>
          <w:sz w:val="28"/>
          <w:szCs w:val="28"/>
        </w:rPr>
        <w:t xml:space="preserve"> раздела 2 настоящего Порядка, осуществляется путем предоставления в электронном виде заявителем отметок о соответствии указанным требованиям посредством заполнения электронных форм              веб-интерфейса системы «Электронный бюджет», в срок не менее 10 (десяти) календарных дней после </w:t>
      </w:r>
      <w:r w:rsidR="001B3FBA" w:rsidRPr="0039627A">
        <w:rPr>
          <w:b w:val="0"/>
          <w:sz w:val="28"/>
          <w:szCs w:val="28"/>
        </w:rPr>
        <w:t xml:space="preserve">размещения </w:t>
      </w:r>
      <w:r w:rsidRPr="0039627A">
        <w:rPr>
          <w:b w:val="0"/>
          <w:sz w:val="28"/>
          <w:szCs w:val="28"/>
        </w:rPr>
        <w:t xml:space="preserve">объявления о </w:t>
      </w:r>
      <w:r w:rsidR="00151871">
        <w:rPr>
          <w:b w:val="0"/>
          <w:sz w:val="28"/>
          <w:szCs w:val="28"/>
        </w:rPr>
        <w:t xml:space="preserve">начале </w:t>
      </w:r>
      <w:r w:rsidR="001B3FBA" w:rsidRPr="0039627A">
        <w:rPr>
          <w:b w:val="0"/>
          <w:sz w:val="28"/>
          <w:szCs w:val="28"/>
        </w:rPr>
        <w:t>прием</w:t>
      </w:r>
      <w:r w:rsidR="00151871">
        <w:rPr>
          <w:b w:val="0"/>
          <w:sz w:val="28"/>
          <w:szCs w:val="28"/>
        </w:rPr>
        <w:t>а</w:t>
      </w:r>
      <w:r w:rsidR="001B3FBA" w:rsidRPr="0039627A">
        <w:rPr>
          <w:b w:val="0"/>
          <w:sz w:val="28"/>
          <w:szCs w:val="28"/>
        </w:rPr>
        <w:t xml:space="preserve"> Заявок</w:t>
      </w:r>
      <w:r w:rsidRPr="0039627A">
        <w:rPr>
          <w:b w:val="0"/>
          <w:sz w:val="28"/>
          <w:szCs w:val="28"/>
        </w:rPr>
        <w:t>.</w:t>
      </w:r>
    </w:p>
    <w:p w:rsidR="00E314B7" w:rsidRPr="0039627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9627A">
        <w:rPr>
          <w:b w:val="0"/>
          <w:sz w:val="28"/>
          <w:szCs w:val="28"/>
        </w:rPr>
        <w:t xml:space="preserve">Проверка </w:t>
      </w:r>
      <w:r w:rsidR="00E34B01" w:rsidRPr="0039627A">
        <w:rPr>
          <w:b w:val="0"/>
          <w:sz w:val="28"/>
          <w:szCs w:val="28"/>
        </w:rPr>
        <w:t>Заявок</w:t>
      </w:r>
      <w:r w:rsidRPr="0039627A">
        <w:rPr>
          <w:b w:val="0"/>
          <w:sz w:val="28"/>
          <w:szCs w:val="28"/>
        </w:rPr>
        <w:t xml:space="preserve"> на соответствие требованиям, указанным в </w:t>
      </w:r>
      <w:hyperlink w:anchor="Par3" w:history="1">
        <w:r w:rsidRPr="0039627A">
          <w:rPr>
            <w:rStyle w:val="aa"/>
            <w:b w:val="0"/>
            <w:color w:val="auto"/>
            <w:sz w:val="28"/>
            <w:szCs w:val="28"/>
            <w:u w:val="none"/>
          </w:rPr>
          <w:t>пункте 2.1</w:t>
        </w:r>
      </w:hyperlink>
      <w:r w:rsidRPr="0039627A">
        <w:rPr>
          <w:b w:val="0"/>
          <w:sz w:val="28"/>
          <w:szCs w:val="28"/>
        </w:rPr>
        <w:t xml:space="preserve"> раздела 2 настоящего Порядка, осуществляется автоматически в системе управления общественными финансами «Электронный бюджет» по данным государственных информационных систем, в том числе с использованием единой межведомственной системы электронного взаимодействия.</w:t>
      </w:r>
    </w:p>
    <w:p w:rsidR="00E314B7" w:rsidRPr="0039627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9" w:name="Par15"/>
      <w:bookmarkEnd w:id="9"/>
      <w:r w:rsidRPr="0039627A">
        <w:rPr>
          <w:b w:val="0"/>
          <w:sz w:val="28"/>
          <w:szCs w:val="28"/>
        </w:rPr>
        <w:t xml:space="preserve">3.4. Управление организует прием и регистрацию Заявок от заявителей в сроки, предусмотренные в объявлении о </w:t>
      </w:r>
      <w:r w:rsidR="00151871">
        <w:rPr>
          <w:b w:val="0"/>
          <w:sz w:val="28"/>
          <w:szCs w:val="28"/>
        </w:rPr>
        <w:t xml:space="preserve">начале </w:t>
      </w:r>
      <w:r w:rsidR="00E34B01" w:rsidRPr="0039627A">
        <w:rPr>
          <w:b w:val="0"/>
          <w:sz w:val="28"/>
          <w:szCs w:val="28"/>
        </w:rPr>
        <w:t>прием</w:t>
      </w:r>
      <w:r w:rsidR="00151871">
        <w:rPr>
          <w:b w:val="0"/>
          <w:sz w:val="28"/>
          <w:szCs w:val="28"/>
        </w:rPr>
        <w:t>а</w:t>
      </w:r>
      <w:r w:rsidR="00E34B01" w:rsidRPr="0039627A">
        <w:rPr>
          <w:b w:val="0"/>
          <w:sz w:val="28"/>
          <w:szCs w:val="28"/>
        </w:rPr>
        <w:t xml:space="preserve"> Заявок</w:t>
      </w:r>
      <w:r w:rsidRPr="0039627A">
        <w:rPr>
          <w:b w:val="0"/>
          <w:sz w:val="28"/>
          <w:szCs w:val="28"/>
        </w:rPr>
        <w:t>.</w:t>
      </w:r>
    </w:p>
    <w:p w:rsidR="00E314B7" w:rsidRPr="0039627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9627A">
        <w:rPr>
          <w:b w:val="0"/>
          <w:sz w:val="28"/>
          <w:szCs w:val="28"/>
        </w:rPr>
        <w:t xml:space="preserve">Датой начала приема Заявок в Управлении является рабочий день, следующий за днем размещения на едином портале объявления о </w:t>
      </w:r>
      <w:r w:rsidR="00151871">
        <w:rPr>
          <w:b w:val="0"/>
          <w:sz w:val="28"/>
          <w:szCs w:val="28"/>
        </w:rPr>
        <w:t xml:space="preserve">начале </w:t>
      </w:r>
      <w:r w:rsidR="00E34B01" w:rsidRPr="0039627A">
        <w:rPr>
          <w:b w:val="0"/>
          <w:sz w:val="28"/>
          <w:szCs w:val="28"/>
        </w:rPr>
        <w:t>прием</w:t>
      </w:r>
      <w:r w:rsidR="00151871">
        <w:rPr>
          <w:b w:val="0"/>
          <w:sz w:val="28"/>
          <w:szCs w:val="28"/>
        </w:rPr>
        <w:t>а</w:t>
      </w:r>
      <w:r w:rsidR="00E34B01" w:rsidRPr="0039627A">
        <w:rPr>
          <w:b w:val="0"/>
          <w:sz w:val="28"/>
          <w:szCs w:val="28"/>
        </w:rPr>
        <w:t xml:space="preserve"> Заявок</w:t>
      </w:r>
      <w:r w:rsidRPr="0039627A">
        <w:rPr>
          <w:b w:val="0"/>
          <w:sz w:val="28"/>
          <w:szCs w:val="28"/>
        </w:rPr>
        <w:t>, если иная дата не указана в объявлении.</w:t>
      </w:r>
    </w:p>
    <w:p w:rsidR="00E314B7" w:rsidRPr="0039627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9627A">
        <w:rPr>
          <w:b w:val="0"/>
          <w:sz w:val="28"/>
          <w:szCs w:val="28"/>
        </w:rPr>
        <w:t xml:space="preserve">3.5. Заявки формируются заявителями в электронной форме посредством заполнения соответствующих экранных форм системы «Электронный бюджет» и представления в системе «Электронный бюджет» электронных копий документов (документов на бумажном носителе, преобразованных в электронную форму путем сканирования) и материалов, представление которых предусмотрено в объявлении о проведении </w:t>
      </w:r>
      <w:r w:rsidR="00E34B01" w:rsidRPr="0039627A">
        <w:rPr>
          <w:b w:val="0"/>
          <w:sz w:val="28"/>
          <w:szCs w:val="28"/>
        </w:rPr>
        <w:t>приеме Заявок</w:t>
      </w:r>
      <w:r w:rsidRPr="0039627A">
        <w:rPr>
          <w:b w:val="0"/>
          <w:sz w:val="28"/>
          <w:szCs w:val="28"/>
        </w:rPr>
        <w:t>.</w:t>
      </w:r>
    </w:p>
    <w:p w:rsidR="00E314B7" w:rsidRPr="0039627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9627A">
        <w:rPr>
          <w:b w:val="0"/>
          <w:sz w:val="28"/>
          <w:szCs w:val="28"/>
        </w:rPr>
        <w:t>3.6. Заявка подписывается усиленной квалифицированной электронной подписью руководителя заявителя или уполномоченного им лица.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3.7. Ответственность за полноту и достоверность информации в документах, содержащихся в Заявке, а также за своевременность их представления несет заявитель в соответствии с законодательством Российской Федерации.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3.8. Электронные копии документов и материалы, включаемые в Заявку,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3.9. Датой и временем представления заявителем Заявки считаются дата и время подписания заявителем указанной Заявки с присвоением ей регистрационного номера в системе «Электронный бюджет».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 xml:space="preserve">3.10. Содержание Заявки. 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3.10.1. Информация о заявителе: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полное и сокращенное наименование заявителя;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основной государственный регистрационный номер заявителя;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идентификационный номер налогоплательщика;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дата и код причины постановки на учет в налоговом органе;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номер контактного телефона, почтовый адрес и адрес электронной почты для направления юридически значимых сообщений;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proofErr w:type="gramStart"/>
      <w:r w:rsidRPr="00F22402">
        <w:rPr>
          <w:b w:val="0"/>
          <w:sz w:val="28"/>
          <w:szCs w:val="28"/>
        </w:rPr>
        <w:t>фамилия, имя, отчество (при наличии) и идентификационный номер налогоплательщика главного бухгалтера (при наличии), фамилии, имена, отчества (при наличии) учредителей, членов коллегиального исполнительного органа, лица, исполняющего функции единоличного исполнительного органа;</w:t>
      </w:r>
      <w:proofErr w:type="gramEnd"/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информация о руководителе юридического лица (фамилия, имя, отчество (при наличии), идентификационный номер налогоплательщика, должность);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перечень основных и дополнительных видов деятельности, которые заявитель вправе осуществлять в соответствии с учредительными документами организации;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информация о налоговом режиме – является (или не является) плательщиком налога на добавленную стоимость;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информация о счетах в соответствии с законодательством Российской Федерации для перечисления субсидии, а также о лице, уполномоченном на подписание соглашения.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 xml:space="preserve">3.10.2. Информация и документы, представляемые при </w:t>
      </w:r>
      <w:r w:rsidR="00F22402" w:rsidRPr="00F22402">
        <w:rPr>
          <w:b w:val="0"/>
          <w:sz w:val="28"/>
          <w:szCs w:val="28"/>
        </w:rPr>
        <w:t>рассмотрении Заявок</w:t>
      </w:r>
      <w:r w:rsidRPr="00F22402">
        <w:rPr>
          <w:b w:val="0"/>
          <w:sz w:val="28"/>
          <w:szCs w:val="28"/>
        </w:rPr>
        <w:t xml:space="preserve"> в процессе документооборота: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 xml:space="preserve">подтверждение согласия на публикацию (размещение) в информационно-телекоммуникационной сети «Интернет» информации о заявителе, о подаваемой </w:t>
      </w:r>
      <w:r w:rsidR="009F07B3" w:rsidRPr="00F22402">
        <w:rPr>
          <w:b w:val="0"/>
          <w:sz w:val="28"/>
          <w:szCs w:val="28"/>
        </w:rPr>
        <w:t>з</w:t>
      </w:r>
      <w:r w:rsidRPr="00F22402">
        <w:rPr>
          <w:b w:val="0"/>
          <w:sz w:val="28"/>
          <w:szCs w:val="28"/>
        </w:rPr>
        <w:t xml:space="preserve">аявке, а также иной информации о заявителе, связанной с </w:t>
      </w:r>
      <w:r w:rsidR="00F22402" w:rsidRPr="00F22402">
        <w:rPr>
          <w:b w:val="0"/>
          <w:sz w:val="28"/>
          <w:szCs w:val="28"/>
        </w:rPr>
        <w:t>рассмотрением Заявок</w:t>
      </w:r>
      <w:r w:rsidRPr="00F22402">
        <w:rPr>
          <w:b w:val="0"/>
          <w:sz w:val="28"/>
          <w:szCs w:val="28"/>
        </w:rPr>
        <w:t xml:space="preserve"> и результатом предоставления субсидии, подаваемое посредством заполнения соответствующих экранных форм системы «Электронный бюджет»</w:t>
      </w:r>
      <w:r w:rsidR="009F07B3" w:rsidRPr="00F22402">
        <w:rPr>
          <w:b w:val="0"/>
          <w:sz w:val="28"/>
          <w:szCs w:val="28"/>
        </w:rPr>
        <w:t>.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 xml:space="preserve">3.10.3. Предлагаемое заявителем значение результата предоставления субсидии, указанного в </w:t>
      </w:r>
      <w:hyperlink r:id="rId22" w:history="1">
        <w:r w:rsidRPr="00F22402">
          <w:rPr>
            <w:rStyle w:val="aa"/>
            <w:b w:val="0"/>
            <w:color w:val="auto"/>
            <w:sz w:val="28"/>
            <w:szCs w:val="28"/>
            <w:u w:val="none"/>
          </w:rPr>
          <w:t>пункте 2.5</w:t>
        </w:r>
      </w:hyperlink>
      <w:r w:rsidRPr="00F22402">
        <w:rPr>
          <w:b w:val="0"/>
          <w:sz w:val="28"/>
          <w:szCs w:val="28"/>
        </w:rPr>
        <w:t xml:space="preserve"> настоящего Порядка.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3.10.4. Значение запрашиваемого заявителем размера субсидии.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10" w:name="Par44"/>
      <w:bookmarkEnd w:id="10"/>
      <w:r w:rsidRPr="00F22402">
        <w:rPr>
          <w:b w:val="0"/>
          <w:sz w:val="28"/>
          <w:szCs w:val="28"/>
        </w:rPr>
        <w:t xml:space="preserve">3.11. Заявитель представляет в срок не позднее 10 (десятого) календарного дня </w:t>
      </w:r>
      <w:proofErr w:type="gramStart"/>
      <w:r w:rsidRPr="00F22402">
        <w:rPr>
          <w:b w:val="0"/>
          <w:sz w:val="28"/>
          <w:szCs w:val="28"/>
        </w:rPr>
        <w:t>с даты размещения</w:t>
      </w:r>
      <w:proofErr w:type="gramEnd"/>
      <w:r w:rsidRPr="00F22402">
        <w:rPr>
          <w:b w:val="0"/>
          <w:sz w:val="28"/>
          <w:szCs w:val="28"/>
        </w:rPr>
        <w:t xml:space="preserve"> объявления о </w:t>
      </w:r>
      <w:r w:rsidR="00151871">
        <w:rPr>
          <w:b w:val="0"/>
          <w:sz w:val="28"/>
          <w:szCs w:val="28"/>
        </w:rPr>
        <w:t>начале</w:t>
      </w:r>
      <w:r w:rsidR="00F22402" w:rsidRPr="00F22402">
        <w:rPr>
          <w:b w:val="0"/>
          <w:sz w:val="28"/>
          <w:szCs w:val="28"/>
        </w:rPr>
        <w:t xml:space="preserve"> приема Заявок </w:t>
      </w:r>
      <w:r w:rsidRPr="00F22402">
        <w:rPr>
          <w:b w:val="0"/>
          <w:sz w:val="28"/>
          <w:szCs w:val="28"/>
        </w:rPr>
        <w:t xml:space="preserve">в соответствии с пунктом 3.10 настоящего раздела и документы, подтверждающие соответствие заявителя требованиям, предусмотренным </w:t>
      </w:r>
      <w:hyperlink w:anchor="Par3" w:history="1">
        <w:r w:rsidRPr="00F22402">
          <w:rPr>
            <w:rStyle w:val="aa"/>
            <w:b w:val="0"/>
            <w:color w:val="auto"/>
            <w:sz w:val="28"/>
            <w:szCs w:val="28"/>
            <w:u w:val="none"/>
          </w:rPr>
          <w:t>пунктом 2.1</w:t>
        </w:r>
      </w:hyperlink>
      <w:r w:rsidRPr="00F22402">
        <w:rPr>
          <w:b w:val="0"/>
          <w:sz w:val="28"/>
          <w:szCs w:val="28"/>
        </w:rPr>
        <w:t xml:space="preserve"> настоящего Порядка, а также следующие документы: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документ, подтверждающий полномочия лица на осуществление действий от имени заявителя, для уполномоченного в установленном порядке лица</w:t>
      </w:r>
      <w:r w:rsidR="009F07B3" w:rsidRPr="00F22402">
        <w:rPr>
          <w:b w:val="0"/>
          <w:sz w:val="28"/>
          <w:szCs w:val="28"/>
        </w:rPr>
        <w:t xml:space="preserve"> </w:t>
      </w:r>
      <w:r w:rsidRPr="00F22402">
        <w:rPr>
          <w:b w:val="0"/>
          <w:sz w:val="28"/>
          <w:szCs w:val="28"/>
        </w:rPr>
        <w:t xml:space="preserve">– доверенность, выданную </w:t>
      </w:r>
      <w:r w:rsidR="009F07B3" w:rsidRPr="00F22402">
        <w:rPr>
          <w:b w:val="0"/>
          <w:sz w:val="28"/>
          <w:szCs w:val="28"/>
        </w:rPr>
        <w:t>руководителем юридического лица</w:t>
      </w:r>
      <w:r w:rsidRPr="00F22402">
        <w:rPr>
          <w:b w:val="0"/>
          <w:sz w:val="28"/>
          <w:szCs w:val="28"/>
        </w:rPr>
        <w:t>;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 xml:space="preserve">документы, подтверждающие фактически понесенные затраты на </w:t>
      </w:r>
      <w:r w:rsidR="009F07B3" w:rsidRPr="00F22402">
        <w:rPr>
          <w:b w:val="0"/>
          <w:sz w:val="28"/>
          <w:szCs w:val="28"/>
        </w:rPr>
        <w:t>оплату коммунальных услуг</w:t>
      </w:r>
      <w:r w:rsidRPr="00F22402">
        <w:rPr>
          <w:b w:val="0"/>
          <w:sz w:val="28"/>
          <w:szCs w:val="28"/>
        </w:rPr>
        <w:t xml:space="preserve"> </w:t>
      </w:r>
      <w:r w:rsidR="00151871">
        <w:rPr>
          <w:b w:val="0"/>
          <w:sz w:val="28"/>
          <w:szCs w:val="28"/>
        </w:rPr>
        <w:t>при</w:t>
      </w:r>
      <w:r w:rsidRPr="00F22402">
        <w:rPr>
          <w:b w:val="0"/>
          <w:sz w:val="28"/>
          <w:szCs w:val="28"/>
        </w:rPr>
        <w:t xml:space="preserve"> оказани</w:t>
      </w:r>
      <w:r w:rsidR="00151871">
        <w:rPr>
          <w:b w:val="0"/>
          <w:sz w:val="28"/>
          <w:szCs w:val="28"/>
        </w:rPr>
        <w:t>и</w:t>
      </w:r>
      <w:r w:rsidRPr="00F22402">
        <w:rPr>
          <w:b w:val="0"/>
          <w:sz w:val="28"/>
          <w:szCs w:val="28"/>
        </w:rPr>
        <w:t xml:space="preserve"> услуг </w:t>
      </w:r>
      <w:r w:rsidR="009F07B3" w:rsidRPr="00F22402">
        <w:rPr>
          <w:b w:val="0"/>
          <w:sz w:val="28"/>
          <w:szCs w:val="28"/>
        </w:rPr>
        <w:t xml:space="preserve">по водоснабжению и водоотведению </w:t>
      </w:r>
      <w:r w:rsidRPr="00F22402">
        <w:rPr>
          <w:b w:val="0"/>
          <w:sz w:val="28"/>
          <w:szCs w:val="28"/>
        </w:rPr>
        <w:t>населению Туапсинского муниципального округа.</w:t>
      </w:r>
    </w:p>
    <w:p w:rsidR="00E314B7" w:rsidRPr="00F2240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22402">
        <w:rPr>
          <w:b w:val="0"/>
          <w:sz w:val="28"/>
          <w:szCs w:val="28"/>
        </w:rPr>
        <w:t>Ответственность за достоверность представленных сведений в части документального подтверждения фактических затрат несет заявитель.</w:t>
      </w:r>
    </w:p>
    <w:p w:rsidR="00E314B7" w:rsidRPr="008E75C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11" w:name="Par54"/>
      <w:bookmarkStart w:id="12" w:name="Par57"/>
      <w:bookmarkEnd w:id="11"/>
      <w:bookmarkEnd w:id="12"/>
      <w:r w:rsidRPr="008E75C8">
        <w:rPr>
          <w:b w:val="0"/>
          <w:sz w:val="28"/>
          <w:szCs w:val="28"/>
        </w:rPr>
        <w:t>3.12. В случае если в целях полного, всестороннего и объективного рассмотрения или рассмотрения и оценки Заявки необходимо получение информации и документов от заявителя для разъяснений по представленным им документам и информации, Управлением осуществляется запрос у заявителя разъяснения в отношении документов и информации с использованием системы «Электронный бюджет».</w:t>
      </w:r>
    </w:p>
    <w:p w:rsidR="00E314B7" w:rsidRPr="0013479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13" w:name="Par58"/>
      <w:bookmarkEnd w:id="13"/>
      <w:r w:rsidRPr="00134792">
        <w:rPr>
          <w:b w:val="0"/>
          <w:sz w:val="28"/>
          <w:szCs w:val="28"/>
        </w:rPr>
        <w:t>В запросе Управление устанавливает срок представления заявителем разъяснения в отношении документов и информации, который должен составлять не менее 2 (двух) рабочих дней со дня, следующего за днем размещения соответствующего запроса.</w:t>
      </w:r>
    </w:p>
    <w:p w:rsidR="00E314B7" w:rsidRPr="0013479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134792">
        <w:rPr>
          <w:b w:val="0"/>
          <w:sz w:val="28"/>
          <w:szCs w:val="28"/>
        </w:rPr>
        <w:t xml:space="preserve">Заявитель формирует и представляет в систему «Электронный бюджет» информацию и документы, запрашиваемые в соответствии с </w:t>
      </w:r>
      <w:hyperlink w:anchor="Par57" w:history="1">
        <w:r w:rsidRPr="00134792">
          <w:rPr>
            <w:rStyle w:val="aa"/>
            <w:b w:val="0"/>
            <w:color w:val="auto"/>
            <w:sz w:val="28"/>
            <w:szCs w:val="28"/>
            <w:u w:val="none"/>
          </w:rPr>
          <w:t>абзацем первым настоящего пункта</w:t>
        </w:r>
      </w:hyperlink>
      <w:r w:rsidRPr="00134792">
        <w:rPr>
          <w:b w:val="0"/>
          <w:sz w:val="28"/>
          <w:szCs w:val="28"/>
        </w:rPr>
        <w:t xml:space="preserve">, в сроки, установленные соответствующим запросом с учетом положений </w:t>
      </w:r>
      <w:hyperlink w:anchor="Par63" w:history="1">
        <w:r w:rsidRPr="00134792">
          <w:rPr>
            <w:rStyle w:val="aa"/>
            <w:b w:val="0"/>
            <w:color w:val="auto"/>
            <w:sz w:val="28"/>
            <w:szCs w:val="28"/>
            <w:u w:val="none"/>
          </w:rPr>
          <w:t>абзаца второго пункта 3.14</w:t>
        </w:r>
      </w:hyperlink>
      <w:r w:rsidRPr="00134792">
        <w:rPr>
          <w:b w:val="0"/>
          <w:sz w:val="28"/>
          <w:szCs w:val="28"/>
        </w:rPr>
        <w:t xml:space="preserve"> настоящего раздела.</w:t>
      </w:r>
    </w:p>
    <w:p w:rsidR="00E314B7" w:rsidRPr="0013479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134792">
        <w:rPr>
          <w:b w:val="0"/>
          <w:sz w:val="28"/>
          <w:szCs w:val="28"/>
        </w:rPr>
        <w:t xml:space="preserve">В случае если заявитель в ответ на запрос, указанный в </w:t>
      </w:r>
      <w:hyperlink w:anchor="Par57" w:history="1">
        <w:r w:rsidRPr="00134792">
          <w:rPr>
            <w:rStyle w:val="aa"/>
            <w:b w:val="0"/>
            <w:color w:val="auto"/>
            <w:sz w:val="28"/>
            <w:szCs w:val="28"/>
            <w:u w:val="none"/>
          </w:rPr>
          <w:t>абзаце</w:t>
        </w:r>
      </w:hyperlink>
      <w:r w:rsidRPr="00134792">
        <w:rPr>
          <w:rStyle w:val="aa"/>
          <w:b w:val="0"/>
          <w:color w:val="auto"/>
          <w:sz w:val="28"/>
          <w:szCs w:val="28"/>
          <w:u w:val="none"/>
        </w:rPr>
        <w:t xml:space="preserve"> первом настоящего пункта</w:t>
      </w:r>
      <w:r w:rsidRPr="00134792">
        <w:rPr>
          <w:b w:val="0"/>
          <w:sz w:val="28"/>
          <w:szCs w:val="28"/>
        </w:rPr>
        <w:t xml:space="preserve">, не представил запрашиваемые документы и информацию в срок, установленный соответствующим запросом с учетом положений </w:t>
      </w:r>
      <w:hyperlink w:anchor="Par58" w:history="1">
        <w:r w:rsidRPr="00134792">
          <w:rPr>
            <w:rStyle w:val="aa"/>
            <w:b w:val="0"/>
            <w:color w:val="auto"/>
            <w:sz w:val="28"/>
            <w:szCs w:val="28"/>
            <w:u w:val="none"/>
          </w:rPr>
          <w:t>абзаца второго настоящего пункта</w:t>
        </w:r>
      </w:hyperlink>
      <w:r w:rsidRPr="00134792">
        <w:rPr>
          <w:b w:val="0"/>
          <w:sz w:val="28"/>
          <w:szCs w:val="28"/>
        </w:rPr>
        <w:t xml:space="preserve">, информация об этом включается в протокол рассмотрения Заявок, предусмотренный </w:t>
      </w:r>
      <w:hyperlink w:anchor="Par133" w:history="1">
        <w:r w:rsidRPr="00134792">
          <w:rPr>
            <w:rStyle w:val="aa"/>
            <w:b w:val="0"/>
            <w:color w:val="auto"/>
            <w:sz w:val="28"/>
            <w:szCs w:val="28"/>
            <w:u w:val="none"/>
          </w:rPr>
          <w:t>пунктом 3.27</w:t>
        </w:r>
      </w:hyperlink>
      <w:r w:rsidRPr="00134792">
        <w:rPr>
          <w:b w:val="0"/>
          <w:sz w:val="28"/>
          <w:szCs w:val="28"/>
        </w:rPr>
        <w:t xml:space="preserve"> настоящего раздела.</w:t>
      </w:r>
    </w:p>
    <w:p w:rsidR="00E314B7" w:rsidRPr="00092116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14" w:name="Par61"/>
      <w:bookmarkEnd w:id="14"/>
      <w:r w:rsidRPr="00092116">
        <w:rPr>
          <w:b w:val="0"/>
          <w:sz w:val="28"/>
          <w:szCs w:val="28"/>
        </w:rPr>
        <w:t xml:space="preserve">3.13. Любой заявитель со дня размещения объявления о </w:t>
      </w:r>
      <w:r w:rsidR="00092116" w:rsidRPr="00092116">
        <w:rPr>
          <w:b w:val="0"/>
          <w:sz w:val="28"/>
          <w:szCs w:val="28"/>
        </w:rPr>
        <w:t>начале приема Заявок</w:t>
      </w:r>
      <w:r w:rsidRPr="00092116">
        <w:rPr>
          <w:b w:val="0"/>
          <w:sz w:val="28"/>
          <w:szCs w:val="28"/>
        </w:rPr>
        <w:t xml:space="preserve"> на едином портале не позднее 3 (третьего) рабочего дня до дня завершения подачи Заявок вправе направить </w:t>
      </w:r>
      <w:r w:rsidR="0077688C">
        <w:rPr>
          <w:b w:val="0"/>
          <w:sz w:val="28"/>
          <w:szCs w:val="28"/>
        </w:rPr>
        <w:t xml:space="preserve">в </w:t>
      </w:r>
      <w:r w:rsidRPr="00092116">
        <w:rPr>
          <w:b w:val="0"/>
          <w:sz w:val="28"/>
          <w:szCs w:val="28"/>
        </w:rPr>
        <w:t>Управлени</w:t>
      </w:r>
      <w:r w:rsidR="0077688C">
        <w:rPr>
          <w:b w:val="0"/>
          <w:sz w:val="28"/>
          <w:szCs w:val="28"/>
        </w:rPr>
        <w:t>е</w:t>
      </w:r>
      <w:r w:rsidRPr="00092116">
        <w:rPr>
          <w:b w:val="0"/>
          <w:sz w:val="28"/>
          <w:szCs w:val="28"/>
        </w:rPr>
        <w:t xml:space="preserve"> не более 5 (пяти) запросов о разъяснении положений объявления о </w:t>
      </w:r>
      <w:r w:rsidR="00092116" w:rsidRPr="00092116">
        <w:rPr>
          <w:b w:val="0"/>
          <w:sz w:val="28"/>
          <w:szCs w:val="28"/>
        </w:rPr>
        <w:t>начале приема Заявок</w:t>
      </w:r>
      <w:r w:rsidRPr="00092116">
        <w:rPr>
          <w:b w:val="0"/>
          <w:sz w:val="28"/>
          <w:szCs w:val="28"/>
        </w:rPr>
        <w:t xml:space="preserve"> путем формирования в системе «Электронный бюджет» соответствующего запроса.</w:t>
      </w:r>
    </w:p>
    <w:p w:rsidR="00E314B7" w:rsidRPr="00374E94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15" w:name="Par62"/>
      <w:bookmarkEnd w:id="15"/>
      <w:r w:rsidRPr="00374E94">
        <w:rPr>
          <w:b w:val="0"/>
          <w:sz w:val="28"/>
          <w:szCs w:val="28"/>
        </w:rPr>
        <w:t xml:space="preserve">3.14. Управление в ответ на запрос, указанный в </w:t>
      </w:r>
      <w:hyperlink w:anchor="Par61" w:history="1">
        <w:r w:rsidRPr="00374E94">
          <w:rPr>
            <w:rStyle w:val="aa"/>
            <w:b w:val="0"/>
            <w:color w:val="auto"/>
            <w:sz w:val="28"/>
            <w:szCs w:val="28"/>
            <w:u w:val="none"/>
          </w:rPr>
          <w:t>пункте 3.13</w:t>
        </w:r>
      </w:hyperlink>
      <w:r w:rsidRPr="00374E94">
        <w:rPr>
          <w:b w:val="0"/>
          <w:sz w:val="28"/>
          <w:szCs w:val="28"/>
        </w:rPr>
        <w:t xml:space="preserve"> настоящего раздела, направляет разъяснение положений объявления о </w:t>
      </w:r>
      <w:r w:rsidR="00374E94" w:rsidRPr="00374E94">
        <w:rPr>
          <w:b w:val="0"/>
          <w:sz w:val="28"/>
          <w:szCs w:val="28"/>
        </w:rPr>
        <w:t>начале приема Заявок</w:t>
      </w:r>
      <w:r w:rsidRPr="00374E94">
        <w:rPr>
          <w:b w:val="0"/>
          <w:sz w:val="28"/>
          <w:szCs w:val="28"/>
        </w:rPr>
        <w:t xml:space="preserve"> в срок, установленный указанным объявлением, но не позднее одного рабочего дня до дня завершения подачи Заявок, путем формирования в системе «Электронный бюджет» соответствующего разъяснения. Представленное Управлением разъяснение положений объявления о </w:t>
      </w:r>
      <w:r w:rsidR="00374E94" w:rsidRPr="00374E94">
        <w:rPr>
          <w:b w:val="0"/>
          <w:sz w:val="28"/>
          <w:szCs w:val="28"/>
        </w:rPr>
        <w:t>начале приема Заявок</w:t>
      </w:r>
      <w:r w:rsidRPr="00374E94">
        <w:rPr>
          <w:b w:val="0"/>
          <w:sz w:val="28"/>
          <w:szCs w:val="28"/>
        </w:rPr>
        <w:t xml:space="preserve"> не должно изменять суть информации, содержащейся в указанном объявлении.</w:t>
      </w:r>
    </w:p>
    <w:p w:rsidR="00E314B7" w:rsidRPr="00374E94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16" w:name="Par63"/>
      <w:bookmarkEnd w:id="16"/>
      <w:r w:rsidRPr="00374E94">
        <w:rPr>
          <w:b w:val="0"/>
          <w:sz w:val="28"/>
          <w:szCs w:val="28"/>
        </w:rPr>
        <w:t xml:space="preserve">Доступ к разъяснению, формируемому в системе «Электронный бюджет» в соответствии с </w:t>
      </w:r>
      <w:hyperlink w:anchor="Par62" w:history="1">
        <w:r w:rsidRPr="00374E94">
          <w:rPr>
            <w:rStyle w:val="aa"/>
            <w:b w:val="0"/>
            <w:color w:val="auto"/>
            <w:sz w:val="28"/>
            <w:szCs w:val="28"/>
            <w:u w:val="none"/>
          </w:rPr>
          <w:t>абзацем первым</w:t>
        </w:r>
      </w:hyperlink>
      <w:r w:rsidRPr="00374E94">
        <w:rPr>
          <w:b w:val="0"/>
          <w:sz w:val="28"/>
          <w:szCs w:val="28"/>
        </w:rPr>
        <w:t xml:space="preserve"> настоящего пункта, предоставляется всем заявителям.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 xml:space="preserve">3.15. Объявление о </w:t>
      </w:r>
      <w:r w:rsidR="006667E0" w:rsidRPr="00DE0F21">
        <w:rPr>
          <w:b w:val="0"/>
          <w:sz w:val="28"/>
          <w:szCs w:val="28"/>
        </w:rPr>
        <w:t xml:space="preserve">начале приема Заявок </w:t>
      </w:r>
      <w:r w:rsidRPr="00DE0F21">
        <w:rPr>
          <w:b w:val="0"/>
          <w:sz w:val="28"/>
          <w:szCs w:val="28"/>
        </w:rPr>
        <w:t xml:space="preserve">формируется не менее чем за 1 (один) рабочий день до начала </w:t>
      </w:r>
      <w:r w:rsidR="006667E0" w:rsidRPr="00DE0F21">
        <w:rPr>
          <w:b w:val="0"/>
          <w:sz w:val="28"/>
          <w:szCs w:val="28"/>
        </w:rPr>
        <w:t>приема Заявок</w:t>
      </w:r>
      <w:r w:rsidRPr="00DE0F21">
        <w:rPr>
          <w:b w:val="0"/>
          <w:sz w:val="28"/>
          <w:szCs w:val="28"/>
        </w:rPr>
        <w:t xml:space="preserve"> в электронной форме посредством заполнения соответствующих экранных форм веб-интерфейса системы «Электронный бюджет»,</w:t>
      </w:r>
      <w:r w:rsidR="006667E0" w:rsidRPr="00DE0F21">
        <w:rPr>
          <w:b w:val="0"/>
          <w:sz w:val="28"/>
          <w:szCs w:val="28"/>
        </w:rPr>
        <w:t xml:space="preserve"> </w:t>
      </w:r>
      <w:r w:rsidRPr="00DE0F21">
        <w:rPr>
          <w:b w:val="0"/>
          <w:sz w:val="28"/>
          <w:szCs w:val="28"/>
        </w:rPr>
        <w:t>подписывается усиленной квалифицированной электронной подписью начальника Управления, публикуется на Едином портале и включает в себя следующую информацию: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 xml:space="preserve">дату размещения объявления о </w:t>
      </w:r>
      <w:r w:rsidR="006667E0" w:rsidRPr="00DE0F21">
        <w:rPr>
          <w:b w:val="0"/>
          <w:sz w:val="28"/>
          <w:szCs w:val="28"/>
        </w:rPr>
        <w:t xml:space="preserve">начале приема Заявок </w:t>
      </w:r>
      <w:r w:rsidRPr="00DE0F21">
        <w:rPr>
          <w:b w:val="0"/>
          <w:sz w:val="28"/>
          <w:szCs w:val="28"/>
        </w:rPr>
        <w:t>на едином портале;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 xml:space="preserve">даты и время начала подачи и окончания приема Заявок, при этом дата окончания приема Заявок не может быть ранее 10 (десятого) календарного дня, следующего за днем размещения объявления о </w:t>
      </w:r>
      <w:r w:rsidR="00B64B48" w:rsidRPr="00DE0F21">
        <w:rPr>
          <w:b w:val="0"/>
          <w:sz w:val="28"/>
          <w:szCs w:val="28"/>
        </w:rPr>
        <w:t>начале приема Заявок</w:t>
      </w:r>
      <w:r w:rsidRPr="00DE0F21">
        <w:rPr>
          <w:b w:val="0"/>
          <w:sz w:val="28"/>
          <w:szCs w:val="28"/>
        </w:rPr>
        <w:t>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 xml:space="preserve">сроки </w:t>
      </w:r>
      <w:r w:rsidR="003026B0" w:rsidRPr="00DE0F21">
        <w:rPr>
          <w:b w:val="0"/>
          <w:sz w:val="28"/>
          <w:szCs w:val="28"/>
        </w:rPr>
        <w:t>приема Заявок</w:t>
      </w:r>
      <w:r w:rsidRPr="00DE0F21">
        <w:rPr>
          <w:b w:val="0"/>
          <w:sz w:val="28"/>
          <w:szCs w:val="28"/>
        </w:rPr>
        <w:t>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>наименование, место нахождения, почтовый адрес, адрес электронной почты Управления;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 xml:space="preserve">результат предоставления субсидии, а также характеристику результата (при ее установлении) в соответствии с </w:t>
      </w:r>
      <w:hyperlink r:id="rId23" w:history="1">
        <w:r w:rsidRPr="00DE0F21">
          <w:rPr>
            <w:rStyle w:val="aa"/>
            <w:b w:val="0"/>
            <w:color w:val="auto"/>
            <w:sz w:val="28"/>
            <w:szCs w:val="28"/>
            <w:u w:val="none"/>
          </w:rPr>
          <w:t>пунктом 2.5</w:t>
        </w:r>
      </w:hyperlink>
      <w:r w:rsidRPr="00DE0F21">
        <w:rPr>
          <w:b w:val="0"/>
          <w:sz w:val="28"/>
          <w:szCs w:val="28"/>
        </w:rPr>
        <w:t xml:space="preserve"> раздела 2 настоящего Порядка;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>доменное имя и (или) указатели страниц государственной информационной системы в сети «Интернет»;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 xml:space="preserve">требования к заявителям, определенные в соответствии с </w:t>
      </w:r>
      <w:hyperlink w:anchor="Par3" w:history="1">
        <w:r w:rsidRPr="00DE0F21">
          <w:rPr>
            <w:rStyle w:val="aa"/>
            <w:b w:val="0"/>
            <w:color w:val="auto"/>
            <w:sz w:val="28"/>
            <w:szCs w:val="28"/>
            <w:u w:val="none"/>
          </w:rPr>
          <w:t>пунктом 2.1</w:t>
        </w:r>
      </w:hyperlink>
      <w:r w:rsidRPr="00DE0F21">
        <w:rPr>
          <w:b w:val="0"/>
          <w:sz w:val="28"/>
          <w:szCs w:val="28"/>
        </w:rPr>
        <w:t xml:space="preserve"> раздела 2 настоящего Порядка, которым заявитель должен соответствовать на дату, определенную настоящим Порядком, и к перечню документов, представляемых заявителями для подтверждения соответствия указанным требованиям, в соответствии с </w:t>
      </w:r>
      <w:hyperlink w:anchor="Par44" w:history="1">
        <w:r w:rsidRPr="00DE0F21">
          <w:rPr>
            <w:rStyle w:val="aa"/>
            <w:b w:val="0"/>
            <w:color w:val="auto"/>
            <w:sz w:val="28"/>
            <w:szCs w:val="28"/>
            <w:u w:val="none"/>
          </w:rPr>
          <w:t>пунктами 3.10</w:t>
        </w:r>
      </w:hyperlink>
      <w:r w:rsidRPr="00DE0F21">
        <w:rPr>
          <w:b w:val="0"/>
          <w:sz w:val="28"/>
          <w:szCs w:val="28"/>
        </w:rPr>
        <w:t xml:space="preserve"> и </w:t>
      </w:r>
      <w:hyperlink w:anchor="Par54" w:history="1">
        <w:r w:rsidRPr="00DE0F21">
          <w:rPr>
            <w:rStyle w:val="aa"/>
            <w:b w:val="0"/>
            <w:color w:val="auto"/>
            <w:sz w:val="28"/>
            <w:szCs w:val="28"/>
            <w:u w:val="none"/>
          </w:rPr>
          <w:t>3.11</w:t>
        </w:r>
      </w:hyperlink>
      <w:r w:rsidRPr="00DE0F21">
        <w:rPr>
          <w:b w:val="0"/>
          <w:sz w:val="28"/>
          <w:szCs w:val="28"/>
        </w:rPr>
        <w:t xml:space="preserve"> настоящего раздела;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 xml:space="preserve">порядок подачи заявителями Заявок и требований, предъявляемых к форме и содержанию Заявок в соответствии с </w:t>
      </w:r>
      <w:hyperlink w:anchor="Par44" w:history="1">
        <w:r w:rsidRPr="00DE0F21">
          <w:rPr>
            <w:rStyle w:val="aa"/>
            <w:b w:val="0"/>
            <w:color w:val="auto"/>
            <w:sz w:val="28"/>
            <w:szCs w:val="28"/>
            <w:u w:val="none"/>
          </w:rPr>
          <w:t>пунктом 3.10</w:t>
        </w:r>
      </w:hyperlink>
      <w:r w:rsidRPr="00DE0F21">
        <w:rPr>
          <w:b w:val="0"/>
          <w:sz w:val="28"/>
          <w:szCs w:val="28"/>
        </w:rPr>
        <w:t xml:space="preserve"> настоящего раздела;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>порядок отзыва Заявок, порядок их возврата, определяющего, в том числе основания для возврата Заявок, порядок внесения изменений в Заявки в соответствии с пунктами 3.19-3.21</w:t>
      </w:r>
      <w:r w:rsidRPr="00DE0F21">
        <w:t xml:space="preserve"> </w:t>
      </w:r>
      <w:r w:rsidRPr="00DE0F21">
        <w:rPr>
          <w:b w:val="0"/>
          <w:sz w:val="28"/>
          <w:szCs w:val="28"/>
        </w:rPr>
        <w:t>настоящего раздела;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>правила рассмотрения Заявок в соответствии с настоящим разделом;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 xml:space="preserve">порядок возврата Заявок на доработку в соответствии с </w:t>
      </w:r>
      <w:hyperlink w:anchor="Par112" w:history="1">
        <w:r w:rsidRPr="00DE0F21">
          <w:rPr>
            <w:rStyle w:val="aa"/>
            <w:b w:val="0"/>
            <w:color w:val="auto"/>
            <w:sz w:val="28"/>
            <w:szCs w:val="28"/>
            <w:u w:val="none"/>
          </w:rPr>
          <w:t>пунктом 3.21</w:t>
        </w:r>
      </w:hyperlink>
      <w:r w:rsidRPr="00DE0F21">
        <w:rPr>
          <w:b w:val="0"/>
          <w:sz w:val="28"/>
          <w:szCs w:val="28"/>
        </w:rPr>
        <w:t xml:space="preserve"> настоящего раздела;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 xml:space="preserve">порядок отклонения Заявок, а также информацию об основаниях их отклонения в соответствии с </w:t>
      </w:r>
      <w:hyperlink w:anchor="Par135" w:history="1">
        <w:r w:rsidRPr="00DE0F21">
          <w:rPr>
            <w:rStyle w:val="aa"/>
            <w:b w:val="0"/>
            <w:color w:val="auto"/>
            <w:sz w:val="28"/>
            <w:szCs w:val="28"/>
            <w:u w:val="none"/>
          </w:rPr>
          <w:t>пунктом 3.29</w:t>
        </w:r>
      </w:hyperlink>
      <w:r w:rsidRPr="00DE0F21">
        <w:rPr>
          <w:b w:val="0"/>
          <w:sz w:val="28"/>
          <w:szCs w:val="28"/>
        </w:rPr>
        <w:t xml:space="preserve"> настоящего раздела;</w:t>
      </w:r>
    </w:p>
    <w:p w:rsidR="00E314B7" w:rsidRPr="00DE0F21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E0F21">
        <w:rPr>
          <w:b w:val="0"/>
          <w:sz w:val="28"/>
          <w:szCs w:val="28"/>
        </w:rPr>
        <w:t xml:space="preserve">объем распределяемой субсидии в рамках </w:t>
      </w:r>
      <w:r w:rsidR="00DA201C" w:rsidRPr="00DE0F21">
        <w:rPr>
          <w:b w:val="0"/>
          <w:sz w:val="28"/>
          <w:szCs w:val="28"/>
        </w:rPr>
        <w:t>рассмотрения Заявок</w:t>
      </w:r>
      <w:r w:rsidRPr="00DE0F21">
        <w:rPr>
          <w:b w:val="0"/>
          <w:sz w:val="28"/>
          <w:szCs w:val="28"/>
        </w:rPr>
        <w:t>, порядок расчета размера субсидии, установленного настоящим Порядком;</w:t>
      </w:r>
    </w:p>
    <w:p w:rsidR="00E314B7" w:rsidRPr="00612D8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612D87">
        <w:rPr>
          <w:b w:val="0"/>
          <w:sz w:val="28"/>
          <w:szCs w:val="28"/>
        </w:rPr>
        <w:t xml:space="preserve">порядок предоставления заявителям разъяснений </w:t>
      </w:r>
      <w:r w:rsidR="00612D87" w:rsidRPr="00612D87">
        <w:rPr>
          <w:b w:val="0"/>
          <w:sz w:val="28"/>
          <w:szCs w:val="28"/>
        </w:rPr>
        <w:t xml:space="preserve">по </w:t>
      </w:r>
      <w:r w:rsidR="00DA201C" w:rsidRPr="00612D87">
        <w:rPr>
          <w:b w:val="0"/>
          <w:sz w:val="28"/>
          <w:szCs w:val="28"/>
        </w:rPr>
        <w:t>прием</w:t>
      </w:r>
      <w:r w:rsidR="00612D87" w:rsidRPr="00612D87">
        <w:rPr>
          <w:b w:val="0"/>
          <w:sz w:val="28"/>
          <w:szCs w:val="28"/>
        </w:rPr>
        <w:t>у</w:t>
      </w:r>
      <w:r w:rsidR="00DA201C" w:rsidRPr="00612D87">
        <w:rPr>
          <w:b w:val="0"/>
          <w:sz w:val="28"/>
          <w:szCs w:val="28"/>
        </w:rPr>
        <w:t xml:space="preserve"> Заявок</w:t>
      </w:r>
      <w:r w:rsidRPr="00612D87">
        <w:rPr>
          <w:b w:val="0"/>
          <w:sz w:val="28"/>
          <w:szCs w:val="28"/>
        </w:rPr>
        <w:t xml:space="preserve">, даты </w:t>
      </w:r>
      <w:proofErr w:type="gramStart"/>
      <w:r w:rsidRPr="00612D87">
        <w:rPr>
          <w:b w:val="0"/>
          <w:sz w:val="28"/>
          <w:szCs w:val="28"/>
        </w:rPr>
        <w:t>начала</w:t>
      </w:r>
      <w:proofErr w:type="gramEnd"/>
      <w:r w:rsidRPr="00612D87">
        <w:rPr>
          <w:b w:val="0"/>
          <w:sz w:val="28"/>
          <w:szCs w:val="28"/>
        </w:rPr>
        <w:t xml:space="preserve"> и окончания срока такого предоставления в соответствии с </w:t>
      </w:r>
      <w:hyperlink w:anchor="Par61" w:history="1">
        <w:r w:rsidRPr="00612D87">
          <w:rPr>
            <w:rStyle w:val="aa"/>
            <w:b w:val="0"/>
            <w:color w:val="auto"/>
            <w:sz w:val="28"/>
            <w:szCs w:val="28"/>
            <w:u w:val="none"/>
          </w:rPr>
          <w:t>пунктами 3.13</w:t>
        </w:r>
      </w:hyperlink>
      <w:r w:rsidRPr="00612D87">
        <w:rPr>
          <w:b w:val="0"/>
          <w:sz w:val="28"/>
          <w:szCs w:val="28"/>
        </w:rPr>
        <w:t xml:space="preserve"> и </w:t>
      </w:r>
      <w:hyperlink w:anchor="Par62" w:history="1">
        <w:r w:rsidRPr="00612D87">
          <w:rPr>
            <w:rStyle w:val="aa"/>
            <w:b w:val="0"/>
            <w:color w:val="auto"/>
            <w:sz w:val="28"/>
            <w:szCs w:val="28"/>
            <w:u w:val="none"/>
          </w:rPr>
          <w:t>3.14</w:t>
        </w:r>
      </w:hyperlink>
      <w:r w:rsidRPr="00612D87">
        <w:rPr>
          <w:b w:val="0"/>
          <w:sz w:val="28"/>
          <w:szCs w:val="28"/>
        </w:rPr>
        <w:t xml:space="preserve"> настоящего раздела;</w:t>
      </w:r>
    </w:p>
    <w:p w:rsidR="00E314B7" w:rsidRPr="00612D8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612D87">
        <w:rPr>
          <w:b w:val="0"/>
          <w:sz w:val="28"/>
          <w:szCs w:val="28"/>
        </w:rPr>
        <w:t xml:space="preserve">срок, в течение которого </w:t>
      </w:r>
      <w:r w:rsidR="00612D87" w:rsidRPr="00612D87">
        <w:rPr>
          <w:b w:val="0"/>
          <w:sz w:val="28"/>
          <w:szCs w:val="28"/>
        </w:rPr>
        <w:t>заявитель</w:t>
      </w:r>
      <w:r w:rsidRPr="00612D87">
        <w:rPr>
          <w:b w:val="0"/>
          <w:sz w:val="28"/>
          <w:szCs w:val="28"/>
        </w:rPr>
        <w:t xml:space="preserve"> должен подписать </w:t>
      </w:r>
      <w:r w:rsidR="0077688C">
        <w:rPr>
          <w:b w:val="0"/>
          <w:sz w:val="28"/>
          <w:szCs w:val="28"/>
        </w:rPr>
        <w:t>С</w:t>
      </w:r>
      <w:r w:rsidRPr="00612D87">
        <w:rPr>
          <w:b w:val="0"/>
          <w:sz w:val="28"/>
          <w:szCs w:val="28"/>
        </w:rPr>
        <w:t>оглашение в соответствии с пунктами 3.35 и 3.36 настоящего раздела;</w:t>
      </w:r>
    </w:p>
    <w:p w:rsidR="00E314B7" w:rsidRPr="00612D8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proofErr w:type="gramStart"/>
      <w:r w:rsidRPr="00612D87">
        <w:rPr>
          <w:b w:val="0"/>
          <w:sz w:val="28"/>
          <w:szCs w:val="28"/>
        </w:rPr>
        <w:t xml:space="preserve">условия признания </w:t>
      </w:r>
      <w:r w:rsidR="00612D87" w:rsidRPr="00612D87">
        <w:rPr>
          <w:b w:val="0"/>
          <w:sz w:val="28"/>
          <w:szCs w:val="28"/>
        </w:rPr>
        <w:t>заявителя</w:t>
      </w:r>
      <w:r w:rsidRPr="00612D87">
        <w:rPr>
          <w:b w:val="0"/>
          <w:sz w:val="28"/>
          <w:szCs w:val="28"/>
        </w:rPr>
        <w:t xml:space="preserve"> уклонившимся от заключения </w:t>
      </w:r>
      <w:r w:rsidR="0077688C">
        <w:rPr>
          <w:b w:val="0"/>
          <w:sz w:val="28"/>
          <w:szCs w:val="28"/>
        </w:rPr>
        <w:t>С</w:t>
      </w:r>
      <w:r w:rsidRPr="00612D87">
        <w:rPr>
          <w:b w:val="0"/>
          <w:sz w:val="28"/>
          <w:szCs w:val="28"/>
        </w:rPr>
        <w:t xml:space="preserve">оглашения в соответствии с </w:t>
      </w:r>
      <w:hyperlink r:id="rId24" w:history="1">
        <w:r w:rsidRPr="00612D87">
          <w:rPr>
            <w:rStyle w:val="aa"/>
            <w:b w:val="0"/>
            <w:color w:val="auto"/>
            <w:sz w:val="28"/>
            <w:szCs w:val="28"/>
            <w:u w:val="none"/>
          </w:rPr>
          <w:t>пунктом 3.37</w:t>
        </w:r>
      </w:hyperlink>
      <w:r w:rsidRPr="00612D87">
        <w:rPr>
          <w:b w:val="0"/>
          <w:sz w:val="28"/>
          <w:szCs w:val="28"/>
        </w:rPr>
        <w:t xml:space="preserve"> настоящего Порядка;</w:t>
      </w:r>
      <w:proofErr w:type="gramEnd"/>
    </w:p>
    <w:p w:rsidR="00E314B7" w:rsidRPr="00FA47CF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A47CF">
        <w:rPr>
          <w:b w:val="0"/>
          <w:sz w:val="28"/>
          <w:szCs w:val="28"/>
        </w:rPr>
        <w:t xml:space="preserve">сроки размещения документа об итогах </w:t>
      </w:r>
      <w:r w:rsidR="00FA47CF" w:rsidRPr="00FA47CF">
        <w:rPr>
          <w:b w:val="0"/>
          <w:sz w:val="28"/>
          <w:szCs w:val="28"/>
        </w:rPr>
        <w:t>рассмотрения Заявок</w:t>
      </w:r>
      <w:r w:rsidRPr="00FA47CF">
        <w:rPr>
          <w:b w:val="0"/>
          <w:sz w:val="28"/>
          <w:szCs w:val="28"/>
        </w:rPr>
        <w:t xml:space="preserve"> на едином портале, а также при необходимости на официальном сайте Управления в информационно-телекоммуникационной сети «Интернет», которые не могут быть позднее 10 (десятого) календарного дня, следующего за днем </w:t>
      </w:r>
      <w:r w:rsidR="00FA47CF" w:rsidRPr="00FA47CF">
        <w:rPr>
          <w:b w:val="0"/>
          <w:sz w:val="28"/>
          <w:szCs w:val="28"/>
        </w:rPr>
        <w:t>рассмотрения Заявок</w:t>
      </w:r>
      <w:r w:rsidRPr="00FA47CF">
        <w:rPr>
          <w:b w:val="0"/>
          <w:sz w:val="28"/>
          <w:szCs w:val="28"/>
        </w:rPr>
        <w:t>.</w:t>
      </w:r>
    </w:p>
    <w:p w:rsidR="00E314B7" w:rsidRPr="005E29CF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5E29CF">
        <w:rPr>
          <w:b w:val="0"/>
          <w:sz w:val="28"/>
          <w:szCs w:val="28"/>
        </w:rPr>
        <w:t>3.16. Порядок и сроки проведения проверки Управлением на соответствие заявителя требованиям.</w:t>
      </w:r>
    </w:p>
    <w:p w:rsidR="00E314B7" w:rsidRPr="005E29CF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5E29CF">
        <w:rPr>
          <w:b w:val="0"/>
          <w:sz w:val="28"/>
          <w:szCs w:val="28"/>
        </w:rPr>
        <w:t xml:space="preserve">3.16.1. Не ранее одного рабочего дня, следующего за днем начала подачи Заявок, установленного в объявлении о </w:t>
      </w:r>
      <w:r w:rsidR="005E29CF" w:rsidRPr="005E29CF">
        <w:rPr>
          <w:b w:val="0"/>
          <w:sz w:val="28"/>
          <w:szCs w:val="28"/>
        </w:rPr>
        <w:t>начале приема Заявок</w:t>
      </w:r>
      <w:r w:rsidRPr="005E29CF">
        <w:rPr>
          <w:b w:val="0"/>
          <w:sz w:val="28"/>
          <w:szCs w:val="28"/>
        </w:rPr>
        <w:t>, в системе «Электронный бюджет» открывается доступ Управлению к поданным заявителями Заявкам для их рассмотрения.</w:t>
      </w:r>
    </w:p>
    <w:p w:rsidR="00E314B7" w:rsidRPr="000F2F7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F2F78">
        <w:rPr>
          <w:b w:val="0"/>
          <w:sz w:val="28"/>
          <w:szCs w:val="28"/>
        </w:rPr>
        <w:t xml:space="preserve">3.16.2.Управление не позднее одного рабочего дня, следующего за днем вскрытия Заявок, подписывает протокол вскрытия Заявок, содержащий следующую информацию о поступивших </w:t>
      </w:r>
      <w:r w:rsidR="005E29CF" w:rsidRPr="000F2F78">
        <w:rPr>
          <w:b w:val="0"/>
          <w:sz w:val="28"/>
          <w:szCs w:val="28"/>
        </w:rPr>
        <w:t>на рассмотрение</w:t>
      </w:r>
      <w:r w:rsidRPr="000F2F78">
        <w:rPr>
          <w:b w:val="0"/>
          <w:sz w:val="28"/>
          <w:szCs w:val="28"/>
        </w:rPr>
        <w:t xml:space="preserve"> Заявках:</w:t>
      </w:r>
    </w:p>
    <w:p w:rsidR="00E314B7" w:rsidRPr="000F2F7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F2F78">
        <w:rPr>
          <w:b w:val="0"/>
          <w:sz w:val="28"/>
          <w:szCs w:val="28"/>
        </w:rPr>
        <w:t>регистрационный номер Заявки;</w:t>
      </w:r>
    </w:p>
    <w:p w:rsidR="00E314B7" w:rsidRPr="000F2F7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F2F78">
        <w:rPr>
          <w:b w:val="0"/>
          <w:sz w:val="28"/>
          <w:szCs w:val="28"/>
        </w:rPr>
        <w:t>дата и время поступления Заявки;</w:t>
      </w:r>
    </w:p>
    <w:p w:rsidR="00E314B7" w:rsidRPr="000F2F7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F2F78">
        <w:rPr>
          <w:b w:val="0"/>
          <w:sz w:val="28"/>
          <w:szCs w:val="28"/>
        </w:rPr>
        <w:t>полное наименование</w:t>
      </w:r>
      <w:r w:rsidR="005E29CF" w:rsidRPr="000F2F78">
        <w:rPr>
          <w:b w:val="0"/>
          <w:sz w:val="28"/>
          <w:szCs w:val="28"/>
        </w:rPr>
        <w:t xml:space="preserve"> заявителя</w:t>
      </w:r>
      <w:r w:rsidRPr="000F2F78">
        <w:rPr>
          <w:b w:val="0"/>
          <w:sz w:val="28"/>
          <w:szCs w:val="28"/>
        </w:rPr>
        <w:t>;</w:t>
      </w:r>
    </w:p>
    <w:p w:rsidR="00E314B7" w:rsidRPr="000F2F7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F2F78">
        <w:rPr>
          <w:b w:val="0"/>
          <w:sz w:val="28"/>
          <w:szCs w:val="28"/>
        </w:rPr>
        <w:t>адрес юридиче</w:t>
      </w:r>
      <w:r w:rsidR="005E29CF" w:rsidRPr="000F2F78">
        <w:rPr>
          <w:b w:val="0"/>
          <w:sz w:val="28"/>
          <w:szCs w:val="28"/>
        </w:rPr>
        <w:t>ского лица</w:t>
      </w:r>
      <w:r w:rsidRPr="000F2F78">
        <w:rPr>
          <w:b w:val="0"/>
          <w:sz w:val="28"/>
          <w:szCs w:val="28"/>
        </w:rPr>
        <w:t>;</w:t>
      </w:r>
    </w:p>
    <w:p w:rsidR="00E314B7" w:rsidRPr="000F2F7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F2F78">
        <w:rPr>
          <w:b w:val="0"/>
          <w:sz w:val="28"/>
          <w:szCs w:val="28"/>
        </w:rPr>
        <w:t>запрашиваемый заявителем размер субсидии.</w:t>
      </w:r>
    </w:p>
    <w:p w:rsidR="00E314B7" w:rsidRPr="000F2F7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F2F78">
        <w:rPr>
          <w:b w:val="0"/>
          <w:sz w:val="28"/>
          <w:szCs w:val="28"/>
        </w:rPr>
        <w:t>3.16.3. Протокол вскрытия Заявок формируется на едином портале автоматически и подписывается усиленной квалифицированной электронной подписью начальника Управления в системе «Электронный бюджет», а также размещается на едином портале не позднее рабочего дня, следующего за днем его подписания.</w:t>
      </w:r>
    </w:p>
    <w:p w:rsidR="00E314B7" w:rsidRPr="000F2F7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F2F78">
        <w:rPr>
          <w:b w:val="0"/>
          <w:sz w:val="28"/>
          <w:szCs w:val="28"/>
        </w:rPr>
        <w:t>3.16.4.</w:t>
      </w:r>
      <w:r w:rsidRPr="000F2F78">
        <w:t> </w:t>
      </w:r>
      <w:r w:rsidRPr="000F2F78">
        <w:rPr>
          <w:b w:val="0"/>
          <w:sz w:val="28"/>
          <w:szCs w:val="28"/>
        </w:rPr>
        <w:t xml:space="preserve">Заявка признается надлежащей, если она соответствует требованиям, указанным в объявлении о </w:t>
      </w:r>
      <w:r w:rsidR="00497BD9" w:rsidRPr="000F2F78">
        <w:rPr>
          <w:b w:val="0"/>
          <w:sz w:val="28"/>
          <w:szCs w:val="28"/>
        </w:rPr>
        <w:t>начале приема Заявок</w:t>
      </w:r>
      <w:r w:rsidRPr="000F2F78">
        <w:rPr>
          <w:b w:val="0"/>
          <w:sz w:val="28"/>
          <w:szCs w:val="28"/>
        </w:rPr>
        <w:t>, и при отсутствии оснований для отклонения Заявки.</w:t>
      </w:r>
    </w:p>
    <w:p w:rsidR="00E314B7" w:rsidRPr="000F2F7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F2F78">
        <w:rPr>
          <w:b w:val="0"/>
          <w:sz w:val="28"/>
          <w:szCs w:val="28"/>
        </w:rPr>
        <w:t xml:space="preserve">Решения о соответствии Заявки требованиям, указанным в объявлении о </w:t>
      </w:r>
      <w:r w:rsidR="00497BD9" w:rsidRPr="000F2F78">
        <w:rPr>
          <w:b w:val="0"/>
          <w:sz w:val="28"/>
          <w:szCs w:val="28"/>
        </w:rPr>
        <w:t>начале приема Заявок</w:t>
      </w:r>
      <w:r w:rsidRPr="000F2F78">
        <w:rPr>
          <w:b w:val="0"/>
          <w:sz w:val="28"/>
          <w:szCs w:val="28"/>
        </w:rPr>
        <w:t>, принимаются Управлением на даты получения результатов проверки представленных заявителем информации и документов, поданных в составе Заявки.</w:t>
      </w:r>
    </w:p>
    <w:p w:rsidR="00E314B7" w:rsidRPr="000F2F7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F2F78">
        <w:rPr>
          <w:b w:val="0"/>
          <w:sz w:val="28"/>
          <w:szCs w:val="28"/>
        </w:rPr>
        <w:t xml:space="preserve">3.16.5. Проверка заявителя на соответствие требованиям, указанным в </w:t>
      </w:r>
      <w:hyperlink w:anchor="Par3" w:history="1">
        <w:r w:rsidRPr="000F2F78">
          <w:rPr>
            <w:rStyle w:val="aa"/>
            <w:b w:val="0"/>
            <w:color w:val="auto"/>
            <w:sz w:val="28"/>
            <w:szCs w:val="28"/>
            <w:u w:val="none"/>
          </w:rPr>
          <w:t xml:space="preserve">пункте </w:t>
        </w:r>
        <w:r w:rsidR="0077688C" w:rsidRPr="000F2F78">
          <w:rPr>
            <w:rStyle w:val="aa"/>
            <w:b w:val="0"/>
            <w:color w:val="auto"/>
            <w:sz w:val="28"/>
            <w:szCs w:val="28"/>
            <w:u w:val="none"/>
          </w:rPr>
          <w:t>2.1</w:t>
        </w:r>
      </w:hyperlink>
      <w:r w:rsidRPr="000F2F78">
        <w:rPr>
          <w:b w:val="0"/>
          <w:sz w:val="28"/>
          <w:szCs w:val="28"/>
        </w:rPr>
        <w:t xml:space="preserve"> настоящего Порядка,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возможности).</w:t>
      </w:r>
    </w:p>
    <w:p w:rsidR="00E314B7" w:rsidRPr="00092744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  <w:highlight w:val="yellow"/>
        </w:rPr>
      </w:pPr>
      <w:r w:rsidRPr="000F2F78">
        <w:rPr>
          <w:b w:val="0"/>
          <w:sz w:val="28"/>
          <w:szCs w:val="28"/>
        </w:rPr>
        <w:t>3.16.6. Срок рассмотрения Заявки составляет не более 5 (пяти) рабочих дней со дня вскрытия Заявки.</w:t>
      </w:r>
    </w:p>
    <w:p w:rsidR="00E314B7" w:rsidRPr="00497BD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497BD9">
        <w:rPr>
          <w:b w:val="0"/>
          <w:sz w:val="28"/>
          <w:szCs w:val="28"/>
        </w:rPr>
        <w:t>3.17. Порядок взаимодействия заявителей и Управления с использованием документов в электронной форме.</w:t>
      </w:r>
    </w:p>
    <w:p w:rsidR="00E314B7" w:rsidRPr="00497BD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497BD9">
        <w:rPr>
          <w:b w:val="0"/>
          <w:sz w:val="28"/>
          <w:szCs w:val="28"/>
        </w:rPr>
        <w:t>3.17.1. Обеспечение доступа к системе «Электронный бюджет» осуществляется с использованием ГИИС «Единая система идентификац</w:t>
      </w:r>
      <w:proofErr w:type="gramStart"/>
      <w:r w:rsidRPr="00497BD9">
        <w:rPr>
          <w:b w:val="0"/>
          <w:sz w:val="28"/>
          <w:szCs w:val="28"/>
        </w:rPr>
        <w:t>ии и ау</w:t>
      </w:r>
      <w:proofErr w:type="gramEnd"/>
      <w:r w:rsidRPr="00497BD9">
        <w:rPr>
          <w:b w:val="0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E314B7" w:rsidRPr="00497BD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497BD9">
        <w:rPr>
          <w:b w:val="0"/>
          <w:sz w:val="28"/>
          <w:szCs w:val="28"/>
        </w:rPr>
        <w:t>3.17.2. Взаимодействие Управления с заявителями осуществляется с использованием документов в электронной форме в системе «Электронный бюджет».</w:t>
      </w:r>
    </w:p>
    <w:p w:rsidR="00E314B7" w:rsidRPr="007F414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7F4148">
        <w:rPr>
          <w:b w:val="0"/>
          <w:sz w:val="28"/>
          <w:szCs w:val="28"/>
        </w:rPr>
        <w:t>3.18. Заявитель вправе отозвать Заявку, в том числе для внесения в нее изменений, на основании письменного обращения</w:t>
      </w:r>
      <w:r w:rsidR="007F4148" w:rsidRPr="007F4148">
        <w:rPr>
          <w:b w:val="0"/>
          <w:sz w:val="28"/>
          <w:szCs w:val="28"/>
        </w:rPr>
        <w:t xml:space="preserve"> руководителя юридического лица</w:t>
      </w:r>
      <w:r w:rsidRPr="007F4148">
        <w:rPr>
          <w:b w:val="0"/>
          <w:sz w:val="28"/>
          <w:szCs w:val="28"/>
        </w:rPr>
        <w:t xml:space="preserve"> или уполномоченного в установленном порядке лица, направленного в Управление.</w:t>
      </w:r>
    </w:p>
    <w:p w:rsidR="00E314B7" w:rsidRPr="007F414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7F4148">
        <w:rPr>
          <w:b w:val="0"/>
          <w:sz w:val="28"/>
          <w:szCs w:val="28"/>
        </w:rPr>
        <w:t xml:space="preserve">Отзыв Заявки не препятствует повторному обращению заявителя в Управление для </w:t>
      </w:r>
      <w:r w:rsidR="00F355C8">
        <w:rPr>
          <w:b w:val="0"/>
          <w:sz w:val="28"/>
          <w:szCs w:val="28"/>
        </w:rPr>
        <w:t>получения субсидии</w:t>
      </w:r>
      <w:r w:rsidRPr="007F4148">
        <w:rPr>
          <w:b w:val="0"/>
          <w:sz w:val="28"/>
          <w:szCs w:val="28"/>
        </w:rPr>
        <w:t xml:space="preserve">, но не позднее даты и времени, предусмотренных в объявлении о </w:t>
      </w:r>
      <w:r w:rsidR="007F4148" w:rsidRPr="007F4148">
        <w:rPr>
          <w:b w:val="0"/>
          <w:sz w:val="28"/>
          <w:szCs w:val="28"/>
        </w:rPr>
        <w:t>начале приема Заявок</w:t>
      </w:r>
      <w:r w:rsidRPr="007F4148">
        <w:rPr>
          <w:b w:val="0"/>
          <w:sz w:val="28"/>
          <w:szCs w:val="28"/>
        </w:rPr>
        <w:t>.</w:t>
      </w:r>
    </w:p>
    <w:p w:rsidR="00E314B7" w:rsidRPr="007F414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7F4148">
        <w:rPr>
          <w:b w:val="0"/>
          <w:sz w:val="28"/>
          <w:szCs w:val="28"/>
        </w:rPr>
        <w:t>Повторное рассмотрение Заявки осуществляется в соответствии с настоящим порядком.</w:t>
      </w:r>
    </w:p>
    <w:p w:rsidR="00E314B7" w:rsidRPr="007F414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17" w:name="Par102"/>
      <w:bookmarkEnd w:id="17"/>
      <w:r w:rsidRPr="007F4148">
        <w:rPr>
          <w:b w:val="0"/>
          <w:sz w:val="28"/>
          <w:szCs w:val="28"/>
        </w:rPr>
        <w:t>3.19. Порядок отзыва заявителями Заявок.</w:t>
      </w:r>
    </w:p>
    <w:p w:rsidR="00E314B7" w:rsidRPr="0006365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63659">
        <w:rPr>
          <w:b w:val="0"/>
          <w:sz w:val="28"/>
          <w:szCs w:val="28"/>
        </w:rPr>
        <w:t xml:space="preserve">3.19.1. Отзыв Заявки заявителем возможен в любое время до даты окончания </w:t>
      </w:r>
      <w:r w:rsidR="007F4148" w:rsidRPr="00063659">
        <w:rPr>
          <w:b w:val="0"/>
          <w:sz w:val="28"/>
          <w:szCs w:val="28"/>
        </w:rPr>
        <w:t>приема Заявок</w:t>
      </w:r>
      <w:r w:rsidRPr="00063659">
        <w:rPr>
          <w:b w:val="0"/>
          <w:sz w:val="28"/>
          <w:szCs w:val="28"/>
        </w:rPr>
        <w:t>.</w:t>
      </w:r>
    </w:p>
    <w:p w:rsidR="00E314B7" w:rsidRPr="0006365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63659">
        <w:rPr>
          <w:b w:val="0"/>
          <w:sz w:val="28"/>
          <w:szCs w:val="28"/>
        </w:rPr>
        <w:t>3.19.2. Внесение изменений в Заявку возможно до дня окончания срока приема Заявок после формирования заявителем в электронной форме уведомления об отзыве Заявки и последующего формирования новой Заявки.</w:t>
      </w:r>
    </w:p>
    <w:p w:rsidR="00E314B7" w:rsidRPr="0006365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63659">
        <w:rPr>
          <w:b w:val="0"/>
          <w:sz w:val="28"/>
          <w:szCs w:val="28"/>
        </w:rPr>
        <w:t>3.20. Порядок внесения заявителями изменений в Заявки.</w:t>
      </w:r>
    </w:p>
    <w:p w:rsidR="00E314B7" w:rsidRPr="0006365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63659">
        <w:rPr>
          <w:b w:val="0"/>
          <w:sz w:val="28"/>
          <w:szCs w:val="28"/>
        </w:rPr>
        <w:t>3.20.1. Внесение изменений в Заявку возможно:</w:t>
      </w:r>
    </w:p>
    <w:p w:rsidR="00E314B7" w:rsidRPr="0006365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63659">
        <w:rPr>
          <w:b w:val="0"/>
          <w:sz w:val="28"/>
          <w:szCs w:val="28"/>
        </w:rPr>
        <w:t>до дня окончания срока приема Заявок после формирования заявителем в электронной форме уведомления об отзыве Заявки и последующего формирования новой Заявки;</w:t>
      </w:r>
    </w:p>
    <w:p w:rsidR="00E314B7" w:rsidRPr="0006365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proofErr w:type="gramStart"/>
      <w:r w:rsidRPr="00063659">
        <w:rPr>
          <w:b w:val="0"/>
          <w:sz w:val="28"/>
          <w:szCs w:val="28"/>
        </w:rPr>
        <w:t>на этапе рассмотрения Заявки по решению Управления о возврате Заявки на доработку с учетом</w:t>
      </w:r>
      <w:proofErr w:type="gramEnd"/>
      <w:r w:rsidRPr="00063659">
        <w:rPr>
          <w:b w:val="0"/>
          <w:sz w:val="28"/>
          <w:szCs w:val="28"/>
        </w:rPr>
        <w:t xml:space="preserve"> положений пункта 3.21 настоящего раздела;</w:t>
      </w:r>
    </w:p>
    <w:p w:rsidR="00E314B7" w:rsidRPr="0006365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63659">
        <w:rPr>
          <w:b w:val="0"/>
          <w:sz w:val="28"/>
          <w:szCs w:val="28"/>
        </w:rPr>
        <w:t>3.20.2. Внесение изменений в Заявку допускается не более одного раза.</w:t>
      </w:r>
    </w:p>
    <w:p w:rsidR="00E314B7" w:rsidRPr="0006365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18" w:name="Par112"/>
      <w:bookmarkEnd w:id="18"/>
      <w:r w:rsidRPr="00063659">
        <w:rPr>
          <w:b w:val="0"/>
          <w:sz w:val="28"/>
          <w:szCs w:val="28"/>
        </w:rPr>
        <w:t>3.21. Порядок возврата Заявок заявителям на доработку.</w:t>
      </w:r>
    </w:p>
    <w:p w:rsidR="00E314B7" w:rsidRPr="0006365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63659">
        <w:rPr>
          <w:b w:val="0"/>
          <w:sz w:val="28"/>
          <w:szCs w:val="28"/>
        </w:rPr>
        <w:t>3.21.1. Направление Заявки на доработку возможно не позднее 2 (двух) рабочих дней до окончания срока рассмотрения Заявки.</w:t>
      </w:r>
    </w:p>
    <w:p w:rsidR="00E314B7" w:rsidRPr="0006365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63659">
        <w:rPr>
          <w:b w:val="0"/>
          <w:sz w:val="28"/>
          <w:szCs w:val="28"/>
        </w:rPr>
        <w:t>3.21.2. Основаниями для возврата Заявки на доработку являются технические неточности, несоответствия, допущенные при заполнении Заявки.</w:t>
      </w:r>
    </w:p>
    <w:p w:rsidR="00E314B7" w:rsidRPr="0006365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63659">
        <w:rPr>
          <w:b w:val="0"/>
          <w:sz w:val="28"/>
          <w:szCs w:val="28"/>
        </w:rPr>
        <w:t>3.21.3. Заявитель должен направить скорректированную Заявку не позднее второго рабочего дня со дня возврата его Заявки на доработку.</w:t>
      </w:r>
    </w:p>
    <w:p w:rsidR="00E314B7" w:rsidRPr="00405CA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405CA8">
        <w:rPr>
          <w:b w:val="0"/>
          <w:sz w:val="28"/>
          <w:szCs w:val="28"/>
        </w:rPr>
        <w:t xml:space="preserve">3.22. Порядок отмены </w:t>
      </w:r>
      <w:r w:rsidR="000B55B3" w:rsidRPr="00405CA8">
        <w:rPr>
          <w:b w:val="0"/>
          <w:sz w:val="28"/>
          <w:szCs w:val="28"/>
        </w:rPr>
        <w:t xml:space="preserve">объявления о </w:t>
      </w:r>
      <w:r w:rsidR="0077688C">
        <w:rPr>
          <w:b w:val="0"/>
          <w:sz w:val="28"/>
          <w:szCs w:val="28"/>
        </w:rPr>
        <w:t xml:space="preserve">начале </w:t>
      </w:r>
      <w:r w:rsidR="000B55B3" w:rsidRPr="00405CA8">
        <w:rPr>
          <w:b w:val="0"/>
          <w:sz w:val="28"/>
          <w:szCs w:val="28"/>
        </w:rPr>
        <w:t>прием</w:t>
      </w:r>
      <w:r w:rsidR="0077688C">
        <w:rPr>
          <w:b w:val="0"/>
          <w:sz w:val="28"/>
          <w:szCs w:val="28"/>
        </w:rPr>
        <w:t>а</w:t>
      </w:r>
      <w:r w:rsidR="000B55B3" w:rsidRPr="00405CA8">
        <w:rPr>
          <w:b w:val="0"/>
          <w:sz w:val="28"/>
          <w:szCs w:val="28"/>
        </w:rPr>
        <w:t xml:space="preserve"> Заявок</w:t>
      </w:r>
      <w:r w:rsidRPr="00405CA8">
        <w:rPr>
          <w:b w:val="0"/>
          <w:sz w:val="28"/>
          <w:szCs w:val="28"/>
        </w:rPr>
        <w:t>.</w:t>
      </w:r>
    </w:p>
    <w:p w:rsidR="00E314B7" w:rsidRPr="00405CA8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19" w:name="Par117"/>
      <w:bookmarkEnd w:id="19"/>
      <w:r w:rsidRPr="00405CA8">
        <w:rPr>
          <w:b w:val="0"/>
          <w:sz w:val="28"/>
          <w:szCs w:val="28"/>
        </w:rPr>
        <w:t xml:space="preserve">3.22.1. Объявление Управления об отмене </w:t>
      </w:r>
      <w:r w:rsidR="001F2ACA" w:rsidRPr="00405CA8">
        <w:rPr>
          <w:b w:val="0"/>
          <w:sz w:val="28"/>
          <w:szCs w:val="28"/>
        </w:rPr>
        <w:t>прием</w:t>
      </w:r>
      <w:r w:rsidR="00200F43">
        <w:rPr>
          <w:b w:val="0"/>
          <w:sz w:val="28"/>
          <w:szCs w:val="28"/>
        </w:rPr>
        <w:t>а</w:t>
      </w:r>
      <w:r w:rsidR="001F2ACA" w:rsidRPr="00405CA8">
        <w:rPr>
          <w:b w:val="0"/>
          <w:sz w:val="28"/>
          <w:szCs w:val="28"/>
        </w:rPr>
        <w:t xml:space="preserve"> Заявок</w:t>
      </w:r>
      <w:r w:rsidRPr="00405CA8">
        <w:rPr>
          <w:b w:val="0"/>
          <w:sz w:val="28"/>
          <w:szCs w:val="28"/>
        </w:rPr>
        <w:t xml:space="preserve"> на Едином портале допускается не позднее, чем за один рабочий день до даты окончания срока подачи Заявок участниками.</w:t>
      </w:r>
    </w:p>
    <w:p w:rsidR="00E314B7" w:rsidRPr="00200F43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200F43">
        <w:rPr>
          <w:b w:val="0"/>
          <w:sz w:val="28"/>
          <w:szCs w:val="28"/>
        </w:rPr>
        <w:t xml:space="preserve">3.22.2. Объявление об отмене </w:t>
      </w:r>
      <w:r w:rsidR="00200F43" w:rsidRPr="00200F43">
        <w:rPr>
          <w:b w:val="0"/>
          <w:sz w:val="28"/>
          <w:szCs w:val="28"/>
        </w:rPr>
        <w:t>приема Заявок</w:t>
      </w:r>
      <w:r w:rsidRPr="00200F43">
        <w:rPr>
          <w:b w:val="0"/>
          <w:sz w:val="28"/>
          <w:szCs w:val="28"/>
        </w:rPr>
        <w:t xml:space="preserve"> формируется в электронной форме посредством заполнения соответствующих экранных форм системы «Электронный бюджет», подписывается усиленной квалифицированной электронной подписью начальника Управления, размещается на Едином портале и содержит информацию о причинах отмены </w:t>
      </w:r>
      <w:r w:rsidR="00F355C8" w:rsidRPr="00200F43">
        <w:rPr>
          <w:b w:val="0"/>
          <w:sz w:val="28"/>
          <w:szCs w:val="28"/>
        </w:rPr>
        <w:t>приема Заявок</w:t>
      </w:r>
      <w:r w:rsidRPr="00200F43">
        <w:rPr>
          <w:b w:val="0"/>
          <w:sz w:val="28"/>
          <w:szCs w:val="28"/>
        </w:rPr>
        <w:t>.</w:t>
      </w:r>
    </w:p>
    <w:p w:rsidR="00E314B7" w:rsidRPr="009F6194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9F6194">
        <w:rPr>
          <w:b w:val="0"/>
          <w:sz w:val="28"/>
          <w:szCs w:val="28"/>
        </w:rPr>
        <w:t xml:space="preserve">3.22.3. Заявители, подавшие Заявки, информируются об отмене </w:t>
      </w:r>
      <w:r w:rsidR="00DE4D79">
        <w:rPr>
          <w:b w:val="0"/>
          <w:sz w:val="28"/>
          <w:szCs w:val="28"/>
        </w:rPr>
        <w:t>приема Заявок</w:t>
      </w:r>
      <w:r w:rsidRPr="009F6194">
        <w:rPr>
          <w:b w:val="0"/>
          <w:sz w:val="28"/>
          <w:szCs w:val="28"/>
        </w:rPr>
        <w:t xml:space="preserve"> в системе «Электронный бюджет».</w:t>
      </w:r>
    </w:p>
    <w:p w:rsidR="00E314B7" w:rsidRPr="009F6194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9F6194">
        <w:rPr>
          <w:b w:val="0"/>
          <w:sz w:val="28"/>
          <w:szCs w:val="28"/>
        </w:rPr>
        <w:t>3.22.4. </w:t>
      </w:r>
      <w:r w:rsidR="00DE4D79">
        <w:rPr>
          <w:b w:val="0"/>
          <w:sz w:val="28"/>
          <w:szCs w:val="28"/>
        </w:rPr>
        <w:t>Объявление о начале приема Заявок</w:t>
      </w:r>
      <w:r w:rsidR="00DE4D79" w:rsidRPr="009F6194">
        <w:rPr>
          <w:b w:val="0"/>
          <w:sz w:val="28"/>
          <w:szCs w:val="28"/>
        </w:rPr>
        <w:t xml:space="preserve"> </w:t>
      </w:r>
      <w:r w:rsidRPr="009F6194">
        <w:rPr>
          <w:b w:val="0"/>
          <w:sz w:val="28"/>
          <w:szCs w:val="28"/>
        </w:rPr>
        <w:t>считается отмененным со дня размещения объявления о его отмене на Едином портале.</w:t>
      </w:r>
    </w:p>
    <w:p w:rsidR="00E314B7" w:rsidRPr="00DE4D79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20" w:name="Par121"/>
      <w:bookmarkEnd w:id="20"/>
      <w:r w:rsidRPr="00DE4D79">
        <w:rPr>
          <w:b w:val="0"/>
          <w:sz w:val="28"/>
          <w:szCs w:val="28"/>
        </w:rPr>
        <w:t xml:space="preserve">3.22.5. После окончания срока отмены </w:t>
      </w:r>
      <w:r w:rsidR="00DE4D79" w:rsidRPr="00DE4D79">
        <w:rPr>
          <w:b w:val="0"/>
          <w:sz w:val="28"/>
          <w:szCs w:val="28"/>
        </w:rPr>
        <w:t>приема Заявок</w:t>
      </w:r>
      <w:r w:rsidRPr="00DE4D79">
        <w:rPr>
          <w:b w:val="0"/>
          <w:sz w:val="28"/>
          <w:szCs w:val="28"/>
        </w:rPr>
        <w:t xml:space="preserve"> в соответствии с </w:t>
      </w:r>
      <w:hyperlink w:anchor="Par117" w:history="1">
        <w:r w:rsidRPr="00DE4D79">
          <w:rPr>
            <w:rStyle w:val="aa"/>
            <w:b w:val="0"/>
            <w:color w:val="auto"/>
            <w:sz w:val="28"/>
            <w:szCs w:val="28"/>
            <w:u w:val="none"/>
          </w:rPr>
          <w:t>подпунктом 3.22.1</w:t>
        </w:r>
      </w:hyperlink>
      <w:r w:rsidRPr="00DE4D79">
        <w:rPr>
          <w:b w:val="0"/>
          <w:sz w:val="28"/>
          <w:szCs w:val="28"/>
        </w:rPr>
        <w:t xml:space="preserve"> настоящего пункта и до заключения </w:t>
      </w:r>
      <w:r w:rsidR="0077688C">
        <w:rPr>
          <w:b w:val="0"/>
          <w:sz w:val="28"/>
          <w:szCs w:val="28"/>
        </w:rPr>
        <w:t>С</w:t>
      </w:r>
      <w:r w:rsidRPr="00DE4D79">
        <w:rPr>
          <w:b w:val="0"/>
          <w:sz w:val="28"/>
          <w:szCs w:val="28"/>
        </w:rPr>
        <w:t>оглашения с получателе</w:t>
      </w:r>
      <w:r w:rsidR="00DE4D79" w:rsidRPr="00DE4D79">
        <w:rPr>
          <w:b w:val="0"/>
          <w:sz w:val="28"/>
          <w:szCs w:val="28"/>
        </w:rPr>
        <w:t>м</w:t>
      </w:r>
      <w:r w:rsidRPr="00DE4D79">
        <w:rPr>
          <w:b w:val="0"/>
          <w:sz w:val="28"/>
          <w:szCs w:val="28"/>
        </w:rPr>
        <w:t xml:space="preserve"> субсиди</w:t>
      </w:r>
      <w:r w:rsidR="00DE4D79" w:rsidRPr="00DE4D79">
        <w:rPr>
          <w:b w:val="0"/>
          <w:sz w:val="28"/>
          <w:szCs w:val="28"/>
        </w:rPr>
        <w:t>и</w:t>
      </w:r>
      <w:r w:rsidRPr="00DE4D79">
        <w:rPr>
          <w:b w:val="0"/>
          <w:sz w:val="28"/>
          <w:szCs w:val="28"/>
        </w:rPr>
        <w:t xml:space="preserve"> Управление может отменить </w:t>
      </w:r>
      <w:r w:rsidR="00DE4D79" w:rsidRPr="00DE4D79">
        <w:rPr>
          <w:b w:val="0"/>
          <w:sz w:val="28"/>
          <w:szCs w:val="28"/>
        </w:rPr>
        <w:t>прием Заявок</w:t>
      </w:r>
      <w:r w:rsidRPr="00DE4D79">
        <w:rPr>
          <w:b w:val="0"/>
          <w:sz w:val="28"/>
          <w:szCs w:val="28"/>
        </w:rPr>
        <w:t xml:space="preserve"> только в случае возникновения обстоятельств непреодолимой силы в соответствии с </w:t>
      </w:r>
      <w:hyperlink r:id="rId25" w:history="1">
        <w:r w:rsidRPr="00DE4D79">
          <w:rPr>
            <w:rStyle w:val="aa"/>
            <w:b w:val="0"/>
            <w:color w:val="auto"/>
            <w:sz w:val="28"/>
            <w:szCs w:val="28"/>
            <w:u w:val="none"/>
          </w:rPr>
          <w:t>пунктом 3 статьи 401</w:t>
        </w:r>
      </w:hyperlink>
      <w:r w:rsidRPr="00DE4D79">
        <w:rPr>
          <w:b w:val="0"/>
          <w:sz w:val="28"/>
          <w:szCs w:val="28"/>
        </w:rPr>
        <w:t xml:space="preserve"> Гражданского кодекса Российской Федерации.</w:t>
      </w:r>
    </w:p>
    <w:p w:rsidR="00E314B7" w:rsidRPr="00F72650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72650">
        <w:rPr>
          <w:b w:val="0"/>
          <w:sz w:val="28"/>
          <w:szCs w:val="28"/>
        </w:rPr>
        <w:t xml:space="preserve">3.23. Для рассмотрения Заявок Управлением формируется комиссия по рассмотрению Заявок на предоставление субсидий </w:t>
      </w:r>
      <w:r w:rsidR="00F72650" w:rsidRPr="00F72650">
        <w:rPr>
          <w:b w:val="0"/>
          <w:sz w:val="28"/>
          <w:szCs w:val="28"/>
        </w:rPr>
        <w:t>муниципальным унитарным предприятиям</w:t>
      </w:r>
      <w:r w:rsidRPr="00F72650">
        <w:rPr>
          <w:b w:val="0"/>
          <w:sz w:val="28"/>
          <w:szCs w:val="28"/>
        </w:rPr>
        <w:t xml:space="preserve">, осуществляющим деятельность по предоставлению услуг </w:t>
      </w:r>
      <w:r w:rsidR="00F72650" w:rsidRPr="00F72650">
        <w:rPr>
          <w:b w:val="0"/>
          <w:sz w:val="28"/>
          <w:szCs w:val="28"/>
        </w:rPr>
        <w:t>водоснабжения и водоотведения</w:t>
      </w:r>
      <w:r w:rsidRPr="00F72650">
        <w:rPr>
          <w:b w:val="0"/>
          <w:sz w:val="28"/>
          <w:szCs w:val="28"/>
        </w:rPr>
        <w:t xml:space="preserve"> населению Туапсинского муниципального округа, в рамках реализации муниципальной программы «Развитие жилищно-коммунального хозяйства» (далее – Комиссия) из представителей Управления в количестве не менее 5 человек.</w:t>
      </w:r>
    </w:p>
    <w:p w:rsidR="00E314B7" w:rsidRPr="00F72650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72650">
        <w:rPr>
          <w:b w:val="0"/>
          <w:sz w:val="28"/>
          <w:szCs w:val="28"/>
        </w:rPr>
        <w:t>Комиссия формируется в составе: председатель, заместитель председателя и члены Комиссии. Персональный состав Комиссии утверждается отдельным приказом Управления.</w:t>
      </w:r>
    </w:p>
    <w:p w:rsidR="00E314B7" w:rsidRPr="00F72650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72650">
        <w:rPr>
          <w:b w:val="0"/>
          <w:sz w:val="28"/>
          <w:szCs w:val="28"/>
        </w:rPr>
        <w:t>3.24. Заседания Комиссии проводит председатель Комиссии, а в его отсутствие – заместитель председателя Комиссии.</w:t>
      </w:r>
    </w:p>
    <w:p w:rsidR="00E314B7" w:rsidRPr="00F72650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F72650">
        <w:rPr>
          <w:b w:val="0"/>
          <w:sz w:val="28"/>
          <w:szCs w:val="28"/>
        </w:rPr>
        <w:t>3.25. Заседания Комиссии проводятся в срок не более 5 (пяти) рабочих дней, следующих за днем регистрации Заявки, и считаются правомочными, если на них присутствует не менее половины состава Комиссии. В случае равенства голосов решающим является голос председательствующего на заседании Комиссии.</w:t>
      </w:r>
    </w:p>
    <w:p w:rsidR="00E314B7" w:rsidRPr="00006C7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06C72">
        <w:rPr>
          <w:b w:val="0"/>
          <w:sz w:val="28"/>
          <w:szCs w:val="28"/>
        </w:rPr>
        <w:t>3.26. Комиссия:</w:t>
      </w:r>
    </w:p>
    <w:p w:rsidR="00E314B7" w:rsidRPr="00006C7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06C72">
        <w:rPr>
          <w:b w:val="0"/>
          <w:sz w:val="28"/>
          <w:szCs w:val="28"/>
        </w:rPr>
        <w:t xml:space="preserve">проверяет комплектность и соответствие документов, предоставленных заявителями, требованиям </w:t>
      </w:r>
      <w:hyperlink w:anchor="Par44" w:history="1">
        <w:r w:rsidRPr="00006C72">
          <w:rPr>
            <w:rStyle w:val="aa"/>
            <w:b w:val="0"/>
            <w:color w:val="auto"/>
            <w:sz w:val="28"/>
            <w:szCs w:val="28"/>
            <w:u w:val="none"/>
          </w:rPr>
          <w:t>пункта 3.11</w:t>
        </w:r>
      </w:hyperlink>
      <w:r w:rsidRPr="00006C72">
        <w:rPr>
          <w:b w:val="0"/>
          <w:sz w:val="28"/>
          <w:szCs w:val="28"/>
        </w:rPr>
        <w:t xml:space="preserve"> настоящего раздела;</w:t>
      </w:r>
    </w:p>
    <w:p w:rsidR="00E314B7" w:rsidRPr="00006C7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006C72">
        <w:rPr>
          <w:b w:val="0"/>
          <w:sz w:val="28"/>
          <w:szCs w:val="28"/>
        </w:rPr>
        <w:t xml:space="preserve">проверяет заявителей на соответствие критериям и требованиям, указанным в </w:t>
      </w:r>
      <w:hyperlink r:id="rId26" w:history="1">
        <w:r w:rsidRPr="00006C72">
          <w:rPr>
            <w:rStyle w:val="aa"/>
            <w:b w:val="0"/>
            <w:color w:val="auto"/>
            <w:sz w:val="28"/>
            <w:szCs w:val="28"/>
            <w:u w:val="none"/>
          </w:rPr>
          <w:t>пунктах 1.3</w:t>
        </w:r>
      </w:hyperlink>
      <w:r w:rsidRPr="00006C72">
        <w:rPr>
          <w:b w:val="0"/>
          <w:sz w:val="28"/>
          <w:szCs w:val="28"/>
        </w:rPr>
        <w:t xml:space="preserve"> и </w:t>
      </w:r>
      <w:hyperlink w:anchor="Par3" w:history="1">
        <w:r w:rsidRPr="00006C72">
          <w:rPr>
            <w:rStyle w:val="aa"/>
            <w:b w:val="0"/>
            <w:color w:val="auto"/>
            <w:sz w:val="28"/>
            <w:szCs w:val="28"/>
            <w:u w:val="none"/>
          </w:rPr>
          <w:t>2.1</w:t>
        </w:r>
      </w:hyperlink>
      <w:r w:rsidRPr="00006C72">
        <w:rPr>
          <w:b w:val="0"/>
          <w:sz w:val="28"/>
          <w:szCs w:val="28"/>
        </w:rPr>
        <w:t xml:space="preserve"> настоящего Порядка.</w:t>
      </w:r>
    </w:p>
    <w:p w:rsidR="00E314B7" w:rsidRPr="00006C72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21" w:name="Par133"/>
      <w:bookmarkEnd w:id="21"/>
      <w:r w:rsidRPr="00006C72">
        <w:rPr>
          <w:b w:val="0"/>
          <w:sz w:val="28"/>
          <w:szCs w:val="28"/>
        </w:rPr>
        <w:t>3.27. Результаты рассмотрения Заявок оформляются в день заседания Комиссии протоколом, который подписывается всеми членами Комиссии, присутствующими на заседании.</w:t>
      </w:r>
    </w:p>
    <w:p w:rsidR="00E314B7" w:rsidRPr="008631B3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8631B3">
        <w:rPr>
          <w:b w:val="0"/>
          <w:sz w:val="28"/>
          <w:szCs w:val="28"/>
        </w:rPr>
        <w:t>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начальника Управления в системе «Электронный бюджет», а также размещается на едином портале не позднее рабочего дня, следующего за днем его подписания.</w:t>
      </w:r>
    </w:p>
    <w:p w:rsidR="00E314B7" w:rsidRPr="008631B3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22" w:name="Par135"/>
      <w:bookmarkEnd w:id="22"/>
      <w:r w:rsidRPr="008631B3">
        <w:rPr>
          <w:b w:val="0"/>
          <w:sz w:val="28"/>
          <w:szCs w:val="28"/>
        </w:rPr>
        <w:t>3.28. Основаниями для отклонения Заявки заявителя на стадии рассмотрения Заявок являются:</w:t>
      </w:r>
    </w:p>
    <w:p w:rsidR="00E314B7" w:rsidRPr="008631B3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8631B3">
        <w:rPr>
          <w:b w:val="0"/>
          <w:sz w:val="28"/>
          <w:szCs w:val="28"/>
        </w:rPr>
        <w:t xml:space="preserve">несоответствие заявителя критериям и требованиям, установленным в </w:t>
      </w:r>
      <w:hyperlink r:id="rId27" w:history="1">
        <w:r w:rsidRPr="008631B3">
          <w:rPr>
            <w:rStyle w:val="aa"/>
            <w:b w:val="0"/>
            <w:color w:val="auto"/>
            <w:sz w:val="28"/>
            <w:szCs w:val="28"/>
            <w:u w:val="none"/>
          </w:rPr>
          <w:t>пунктах 1.3</w:t>
        </w:r>
      </w:hyperlink>
      <w:r w:rsidRPr="008631B3">
        <w:rPr>
          <w:b w:val="0"/>
          <w:sz w:val="28"/>
          <w:szCs w:val="28"/>
        </w:rPr>
        <w:t xml:space="preserve"> и </w:t>
      </w:r>
      <w:hyperlink w:anchor="Par3" w:history="1">
        <w:r w:rsidRPr="008631B3">
          <w:rPr>
            <w:rStyle w:val="aa"/>
            <w:b w:val="0"/>
            <w:color w:val="auto"/>
            <w:sz w:val="28"/>
            <w:szCs w:val="28"/>
            <w:u w:val="none"/>
          </w:rPr>
          <w:t>2.1</w:t>
        </w:r>
      </w:hyperlink>
      <w:r w:rsidRPr="008631B3">
        <w:rPr>
          <w:b w:val="0"/>
          <w:sz w:val="28"/>
          <w:szCs w:val="28"/>
        </w:rPr>
        <w:t xml:space="preserve"> настоящего Порядка;</w:t>
      </w:r>
    </w:p>
    <w:p w:rsidR="00E314B7" w:rsidRPr="009E759D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9E759D">
        <w:rPr>
          <w:b w:val="0"/>
          <w:sz w:val="28"/>
          <w:szCs w:val="28"/>
        </w:rPr>
        <w:t xml:space="preserve">несоответствие предоставленных заявителем Заявки и документов требованиям, установленным в объявлении о </w:t>
      </w:r>
      <w:r w:rsidR="009E759D" w:rsidRPr="009E759D">
        <w:rPr>
          <w:b w:val="0"/>
          <w:sz w:val="28"/>
          <w:szCs w:val="28"/>
        </w:rPr>
        <w:t>начале приема Заявок</w:t>
      </w:r>
      <w:r w:rsidRPr="009E759D">
        <w:rPr>
          <w:b w:val="0"/>
          <w:sz w:val="28"/>
          <w:szCs w:val="28"/>
        </w:rPr>
        <w:t>;</w:t>
      </w:r>
    </w:p>
    <w:p w:rsidR="00E314B7" w:rsidRPr="009E759D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9E759D">
        <w:rPr>
          <w:b w:val="0"/>
          <w:sz w:val="28"/>
          <w:szCs w:val="28"/>
        </w:rPr>
        <w:t>недостоверность предоставленной заявителем информации, в том числе информации о месте нахождения и адресе юридического лица;</w:t>
      </w:r>
    </w:p>
    <w:p w:rsidR="00E314B7" w:rsidRPr="009E759D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9E759D">
        <w:rPr>
          <w:b w:val="0"/>
          <w:sz w:val="28"/>
          <w:szCs w:val="28"/>
        </w:rPr>
        <w:t>подача заявителем Заявки после даты и (или) времени, определенных для подачи Заявок;</w:t>
      </w:r>
    </w:p>
    <w:p w:rsidR="00E314B7" w:rsidRPr="009E759D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9E759D">
        <w:rPr>
          <w:b w:val="0"/>
          <w:sz w:val="28"/>
          <w:szCs w:val="28"/>
        </w:rPr>
        <w:t xml:space="preserve">непредставление (представление не в полном объеме) документов, указанных в объявлении о </w:t>
      </w:r>
      <w:r w:rsidR="009E759D" w:rsidRPr="009E759D">
        <w:rPr>
          <w:b w:val="0"/>
          <w:sz w:val="28"/>
          <w:szCs w:val="28"/>
        </w:rPr>
        <w:t>начале приема Заявок</w:t>
      </w:r>
      <w:r w:rsidRPr="009E759D">
        <w:rPr>
          <w:b w:val="0"/>
          <w:sz w:val="28"/>
          <w:szCs w:val="28"/>
        </w:rPr>
        <w:t>, предусмотренных настоящим Порядком.</w:t>
      </w:r>
    </w:p>
    <w:p w:rsidR="00E314B7" w:rsidRPr="00DB22C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B22C7">
        <w:rPr>
          <w:b w:val="0"/>
          <w:sz w:val="28"/>
          <w:szCs w:val="28"/>
        </w:rPr>
        <w:t xml:space="preserve">3.29. На основании протокола заседания Комиссии, указанного в </w:t>
      </w:r>
      <w:hyperlink w:anchor="Par133" w:history="1">
        <w:r w:rsidRPr="00DB22C7">
          <w:rPr>
            <w:rStyle w:val="aa"/>
            <w:b w:val="0"/>
            <w:color w:val="auto"/>
            <w:sz w:val="28"/>
            <w:szCs w:val="28"/>
            <w:u w:val="none"/>
          </w:rPr>
          <w:t>пункте 3.27</w:t>
        </w:r>
      </w:hyperlink>
      <w:r w:rsidRPr="00DB22C7">
        <w:rPr>
          <w:b w:val="0"/>
          <w:sz w:val="28"/>
          <w:szCs w:val="28"/>
        </w:rPr>
        <w:t xml:space="preserve"> настоящего раздела, Управление не позднее 5 (пяти) рабочих дней, следующих за днем регистрации Заявки, принимает:</w:t>
      </w:r>
    </w:p>
    <w:p w:rsidR="00E314B7" w:rsidRPr="00DB22C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B22C7">
        <w:rPr>
          <w:b w:val="0"/>
          <w:sz w:val="28"/>
          <w:szCs w:val="28"/>
        </w:rPr>
        <w:t xml:space="preserve">решение об отклонении Заявки заявителя на стадии рассмотрения Заявок, по основаниям, предусмотренным </w:t>
      </w:r>
      <w:hyperlink w:anchor="Par135" w:history="1">
        <w:r w:rsidRPr="00DB22C7">
          <w:rPr>
            <w:rStyle w:val="aa"/>
            <w:b w:val="0"/>
            <w:color w:val="auto"/>
            <w:sz w:val="28"/>
            <w:szCs w:val="28"/>
            <w:u w:val="none"/>
          </w:rPr>
          <w:t>пунктом 3.28</w:t>
        </w:r>
      </w:hyperlink>
      <w:r w:rsidRPr="00DB22C7">
        <w:rPr>
          <w:b w:val="0"/>
          <w:sz w:val="28"/>
          <w:szCs w:val="28"/>
        </w:rPr>
        <w:t xml:space="preserve"> настоящего Порядка (далее – решение об отклонении Заявки);</w:t>
      </w:r>
    </w:p>
    <w:p w:rsidR="00E314B7" w:rsidRPr="00DB22C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B22C7">
        <w:rPr>
          <w:b w:val="0"/>
          <w:sz w:val="28"/>
          <w:szCs w:val="28"/>
        </w:rPr>
        <w:t>решение о дальнейшем рассмотрении Заявки.</w:t>
      </w:r>
    </w:p>
    <w:p w:rsidR="00E314B7" w:rsidRPr="00DB22C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B22C7">
        <w:rPr>
          <w:b w:val="0"/>
          <w:sz w:val="28"/>
          <w:szCs w:val="28"/>
        </w:rPr>
        <w:t>В случае принятия Управлением решения об отклонении Заявки Управлением в срок не позднее 3 (трех) рабочих дней, следующих за днем принятия решения об отклонении Заявки, направляется заявителю по указанному в Заявке адресу электронной почты уведомление с указанием причин, послуживших основанием отклонения Заявки.</w:t>
      </w:r>
    </w:p>
    <w:p w:rsidR="00E314B7" w:rsidRPr="00DB22C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B22C7">
        <w:rPr>
          <w:b w:val="0"/>
          <w:sz w:val="28"/>
          <w:szCs w:val="28"/>
        </w:rPr>
        <w:t xml:space="preserve">В случае отклонения Заявки заявитель вправе подать новую Заявку на предоставление субсидии с учетом требований, установленных </w:t>
      </w:r>
      <w:hyperlink w:anchor="Par44" w:history="1">
        <w:r w:rsidRPr="00DB22C7">
          <w:rPr>
            <w:rStyle w:val="aa"/>
            <w:b w:val="0"/>
            <w:color w:val="auto"/>
            <w:sz w:val="28"/>
            <w:szCs w:val="28"/>
            <w:u w:val="none"/>
          </w:rPr>
          <w:t xml:space="preserve">пунктом </w:t>
        </w:r>
      </w:hyperlink>
      <w:r w:rsidRPr="00DB22C7">
        <w:rPr>
          <w:rStyle w:val="aa"/>
          <w:b w:val="0"/>
          <w:color w:val="auto"/>
          <w:sz w:val="28"/>
          <w:szCs w:val="28"/>
          <w:u w:val="none"/>
        </w:rPr>
        <w:t>3.10</w:t>
      </w:r>
      <w:r w:rsidRPr="00DB22C7">
        <w:rPr>
          <w:b w:val="0"/>
          <w:sz w:val="28"/>
          <w:szCs w:val="28"/>
        </w:rPr>
        <w:t xml:space="preserve"> настоящего раздела.</w:t>
      </w:r>
    </w:p>
    <w:p w:rsidR="00E314B7" w:rsidRPr="00DB22C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23" w:name="Par146"/>
      <w:bookmarkEnd w:id="23"/>
      <w:r w:rsidRPr="00DB22C7">
        <w:rPr>
          <w:b w:val="0"/>
          <w:sz w:val="28"/>
          <w:szCs w:val="28"/>
        </w:rPr>
        <w:t>3.30. В отношении Заявок, по которым не принято решение об отклонении Заявки, Управление в течение 5 (пяти) рабочих дней после принятия решения о дальнейшем рассмотрении Заявки, принимает решение путем издания соответствующего приказа:</w:t>
      </w:r>
    </w:p>
    <w:p w:rsidR="00E314B7" w:rsidRPr="00DB22C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B22C7">
        <w:rPr>
          <w:b w:val="0"/>
          <w:sz w:val="28"/>
          <w:szCs w:val="28"/>
        </w:rPr>
        <w:t>о предоставлении субсидий заявителям с указанием размера предоставляемой субсидии;</w:t>
      </w:r>
    </w:p>
    <w:p w:rsidR="00E314B7" w:rsidRPr="00DB22C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B22C7">
        <w:rPr>
          <w:b w:val="0"/>
          <w:sz w:val="28"/>
          <w:szCs w:val="28"/>
        </w:rPr>
        <w:t xml:space="preserve">об отказе в предоставлении субсидий заявителям по основаниям, предусмотренным в </w:t>
      </w:r>
      <w:hyperlink r:id="rId28" w:history="1">
        <w:r w:rsidRPr="00DB22C7">
          <w:rPr>
            <w:rStyle w:val="aa"/>
            <w:b w:val="0"/>
            <w:color w:val="auto"/>
            <w:sz w:val="28"/>
            <w:szCs w:val="28"/>
            <w:u w:val="none"/>
          </w:rPr>
          <w:t>пункте 2.8</w:t>
        </w:r>
      </w:hyperlink>
      <w:r w:rsidRPr="00DB22C7">
        <w:rPr>
          <w:rStyle w:val="aa"/>
          <w:b w:val="0"/>
          <w:color w:val="auto"/>
          <w:sz w:val="28"/>
          <w:szCs w:val="28"/>
          <w:u w:val="none"/>
        </w:rPr>
        <w:t xml:space="preserve"> раздела 2</w:t>
      </w:r>
      <w:r w:rsidRPr="00DB22C7">
        <w:rPr>
          <w:b w:val="0"/>
          <w:sz w:val="28"/>
          <w:szCs w:val="28"/>
        </w:rPr>
        <w:t xml:space="preserve"> настоящего Порядка.</w:t>
      </w:r>
    </w:p>
    <w:p w:rsidR="00E314B7" w:rsidRPr="0032054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2054A">
        <w:rPr>
          <w:b w:val="0"/>
          <w:sz w:val="28"/>
          <w:szCs w:val="28"/>
        </w:rPr>
        <w:t xml:space="preserve">3.31. Управление в течение двух рабочих дней со дня принятия решений, указанных в </w:t>
      </w:r>
      <w:hyperlink w:anchor="Par146" w:history="1">
        <w:r w:rsidRPr="0032054A">
          <w:rPr>
            <w:rStyle w:val="aa"/>
            <w:b w:val="0"/>
            <w:color w:val="auto"/>
            <w:sz w:val="28"/>
            <w:szCs w:val="28"/>
            <w:u w:val="none"/>
          </w:rPr>
          <w:t>пункте 3.3</w:t>
        </w:r>
      </w:hyperlink>
      <w:r w:rsidRPr="0032054A">
        <w:rPr>
          <w:rStyle w:val="aa"/>
          <w:b w:val="0"/>
          <w:color w:val="auto"/>
          <w:sz w:val="28"/>
          <w:szCs w:val="28"/>
          <w:u w:val="none"/>
        </w:rPr>
        <w:t>0</w:t>
      </w:r>
      <w:r w:rsidRPr="0032054A">
        <w:rPr>
          <w:b w:val="0"/>
          <w:sz w:val="28"/>
          <w:szCs w:val="28"/>
        </w:rPr>
        <w:t xml:space="preserve"> настоящего раздела, направляет по адресам электронной почты, указанным заявителями в Заявках о предоставлении субсидий, уведомления о результатах </w:t>
      </w:r>
      <w:r w:rsidR="0032054A" w:rsidRPr="0032054A">
        <w:rPr>
          <w:b w:val="0"/>
          <w:sz w:val="28"/>
          <w:szCs w:val="28"/>
        </w:rPr>
        <w:t>рассмотрения Заявок</w:t>
      </w:r>
      <w:r w:rsidRPr="0032054A">
        <w:rPr>
          <w:b w:val="0"/>
          <w:sz w:val="28"/>
          <w:szCs w:val="28"/>
        </w:rPr>
        <w:t>:</w:t>
      </w:r>
    </w:p>
    <w:p w:rsidR="00E314B7" w:rsidRPr="0032054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2054A">
        <w:rPr>
          <w:b w:val="0"/>
          <w:sz w:val="28"/>
          <w:szCs w:val="28"/>
        </w:rPr>
        <w:t xml:space="preserve">заявителям, </w:t>
      </w:r>
      <w:r w:rsidR="00760CF7">
        <w:rPr>
          <w:b w:val="0"/>
          <w:sz w:val="28"/>
          <w:szCs w:val="28"/>
        </w:rPr>
        <w:t>по которым принято решение о предоставлении</w:t>
      </w:r>
      <w:r w:rsidRPr="0032054A">
        <w:rPr>
          <w:b w:val="0"/>
          <w:sz w:val="28"/>
          <w:szCs w:val="28"/>
        </w:rPr>
        <w:t xml:space="preserve"> субсидии, – уведомление о намерении заключить </w:t>
      </w:r>
      <w:proofErr w:type="gramStart"/>
      <w:r w:rsidRPr="0032054A">
        <w:rPr>
          <w:b w:val="0"/>
          <w:sz w:val="28"/>
          <w:szCs w:val="28"/>
        </w:rPr>
        <w:t>соглашение</w:t>
      </w:r>
      <w:proofErr w:type="gramEnd"/>
      <w:r w:rsidRPr="0032054A">
        <w:rPr>
          <w:b w:val="0"/>
          <w:sz w:val="28"/>
          <w:szCs w:val="28"/>
        </w:rPr>
        <w:t xml:space="preserve"> о предоставлении субсидии (далее – Соглашение), с приложением проекта Соглашения;</w:t>
      </w:r>
    </w:p>
    <w:p w:rsidR="00E314B7" w:rsidRPr="0032054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2054A">
        <w:rPr>
          <w:b w:val="0"/>
          <w:sz w:val="28"/>
          <w:szCs w:val="28"/>
        </w:rPr>
        <w:t xml:space="preserve">заявителям, </w:t>
      </w:r>
      <w:r w:rsidR="00760CF7">
        <w:rPr>
          <w:b w:val="0"/>
          <w:sz w:val="28"/>
          <w:szCs w:val="28"/>
        </w:rPr>
        <w:t>по которым принято решение об</w:t>
      </w:r>
      <w:r w:rsidRPr="0032054A">
        <w:rPr>
          <w:b w:val="0"/>
          <w:sz w:val="28"/>
          <w:szCs w:val="28"/>
        </w:rPr>
        <w:t xml:space="preserve"> отказ</w:t>
      </w:r>
      <w:r w:rsidR="00760CF7">
        <w:rPr>
          <w:b w:val="0"/>
          <w:sz w:val="28"/>
          <w:szCs w:val="28"/>
        </w:rPr>
        <w:t>е</w:t>
      </w:r>
      <w:r w:rsidRPr="0032054A">
        <w:rPr>
          <w:b w:val="0"/>
          <w:sz w:val="28"/>
          <w:szCs w:val="28"/>
        </w:rPr>
        <w:t xml:space="preserve"> в предоставлении субсидии, – с указанием причин отказа в предоставлении субсидии.</w:t>
      </w:r>
    </w:p>
    <w:p w:rsidR="00E314B7" w:rsidRPr="0032054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2054A">
        <w:rPr>
          <w:b w:val="0"/>
          <w:sz w:val="28"/>
          <w:szCs w:val="28"/>
        </w:rPr>
        <w:t xml:space="preserve">3.32. Управление в течение 5 (пяти) календарных дней </w:t>
      </w:r>
      <w:proofErr w:type="gramStart"/>
      <w:r w:rsidRPr="0032054A">
        <w:rPr>
          <w:b w:val="0"/>
          <w:sz w:val="28"/>
          <w:szCs w:val="28"/>
        </w:rPr>
        <w:t>с даты проведения</w:t>
      </w:r>
      <w:proofErr w:type="gramEnd"/>
      <w:r w:rsidRPr="0032054A">
        <w:rPr>
          <w:b w:val="0"/>
          <w:sz w:val="28"/>
          <w:szCs w:val="28"/>
        </w:rPr>
        <w:t xml:space="preserve"> заседания Комиссии обеспечивает размещение на едином портале информации о результатах </w:t>
      </w:r>
      <w:r w:rsidR="0032054A" w:rsidRPr="0032054A">
        <w:rPr>
          <w:b w:val="0"/>
          <w:sz w:val="28"/>
          <w:szCs w:val="28"/>
        </w:rPr>
        <w:t>рассмотрения Заявок</w:t>
      </w:r>
      <w:r w:rsidRPr="0032054A">
        <w:rPr>
          <w:b w:val="0"/>
          <w:sz w:val="28"/>
          <w:szCs w:val="28"/>
        </w:rPr>
        <w:t>, включающей следующие сведения:</w:t>
      </w:r>
    </w:p>
    <w:p w:rsidR="00E314B7" w:rsidRPr="0032054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2054A">
        <w:rPr>
          <w:b w:val="0"/>
          <w:sz w:val="28"/>
          <w:szCs w:val="28"/>
        </w:rPr>
        <w:t>дату, время и место рассмотрения Заявок и документов;</w:t>
      </w:r>
    </w:p>
    <w:p w:rsidR="00E314B7" w:rsidRPr="0032054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2054A">
        <w:rPr>
          <w:b w:val="0"/>
          <w:sz w:val="28"/>
          <w:szCs w:val="28"/>
        </w:rPr>
        <w:t>информацию о заявителях, Заявки и документы которых были рассмотрены;</w:t>
      </w:r>
    </w:p>
    <w:p w:rsidR="00E314B7" w:rsidRPr="0032054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2054A">
        <w:rPr>
          <w:b w:val="0"/>
          <w:sz w:val="28"/>
          <w:szCs w:val="28"/>
        </w:rPr>
        <w:t>информацию о заявителях, Заявки и документы которых были отклонены, с указанием причины их отклонения, в том числе положений объявления, которым они не соответствуют;</w:t>
      </w:r>
    </w:p>
    <w:p w:rsidR="00E314B7" w:rsidRPr="0032054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2054A">
        <w:rPr>
          <w:b w:val="0"/>
          <w:sz w:val="28"/>
          <w:szCs w:val="28"/>
        </w:rPr>
        <w:t>последовательность рассмотрения Комиссией Заявок;</w:t>
      </w:r>
    </w:p>
    <w:p w:rsidR="00E314B7" w:rsidRPr="0032054A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32054A">
        <w:rPr>
          <w:b w:val="0"/>
          <w:sz w:val="28"/>
          <w:szCs w:val="28"/>
        </w:rPr>
        <w:t>наименование заявителя, с которым будет заключено Соглашение, и размер Субсидии.</w:t>
      </w:r>
    </w:p>
    <w:p w:rsidR="00E314B7" w:rsidRPr="00760CF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760CF7">
        <w:rPr>
          <w:b w:val="0"/>
          <w:sz w:val="28"/>
          <w:szCs w:val="28"/>
        </w:rPr>
        <w:t>3.3</w:t>
      </w:r>
      <w:r w:rsidR="00760CF7" w:rsidRPr="00760CF7">
        <w:rPr>
          <w:b w:val="0"/>
          <w:sz w:val="28"/>
          <w:szCs w:val="28"/>
        </w:rPr>
        <w:t>3</w:t>
      </w:r>
      <w:r w:rsidRPr="00760CF7">
        <w:rPr>
          <w:b w:val="0"/>
          <w:sz w:val="28"/>
          <w:szCs w:val="28"/>
        </w:rPr>
        <w:t xml:space="preserve">. Соглашение между Управлением и заявителем заключается не позднее 5 (пяти) рабочих дней с момента принятия решения о предоставлении субсидии, указанного в </w:t>
      </w:r>
      <w:hyperlink r:id="rId29" w:history="1">
        <w:r w:rsidRPr="00760CF7">
          <w:rPr>
            <w:rStyle w:val="aa"/>
            <w:b w:val="0"/>
            <w:color w:val="auto"/>
            <w:sz w:val="28"/>
            <w:szCs w:val="28"/>
            <w:u w:val="none"/>
          </w:rPr>
          <w:t>пункте 3</w:t>
        </w:r>
      </w:hyperlink>
      <w:r w:rsidRPr="00760CF7">
        <w:rPr>
          <w:rStyle w:val="aa"/>
          <w:b w:val="0"/>
          <w:color w:val="auto"/>
          <w:sz w:val="28"/>
          <w:szCs w:val="28"/>
          <w:u w:val="none"/>
        </w:rPr>
        <w:t>.30</w:t>
      </w:r>
      <w:r w:rsidRPr="00760CF7">
        <w:rPr>
          <w:b w:val="0"/>
          <w:sz w:val="28"/>
          <w:szCs w:val="28"/>
        </w:rPr>
        <w:t xml:space="preserve"> настоящего раздела, по форме, установленной Министерством финансов Российской Федерации.</w:t>
      </w:r>
    </w:p>
    <w:p w:rsidR="00E314B7" w:rsidRPr="00760CF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bookmarkStart w:id="24" w:name="Par2"/>
      <w:bookmarkEnd w:id="24"/>
      <w:r w:rsidRPr="00760CF7">
        <w:rPr>
          <w:b w:val="0"/>
          <w:sz w:val="28"/>
          <w:szCs w:val="28"/>
        </w:rPr>
        <w:t>3.3</w:t>
      </w:r>
      <w:r w:rsidR="00760CF7" w:rsidRPr="00760CF7">
        <w:rPr>
          <w:b w:val="0"/>
          <w:sz w:val="28"/>
          <w:szCs w:val="28"/>
        </w:rPr>
        <w:t>4</w:t>
      </w:r>
      <w:r w:rsidRPr="00760CF7">
        <w:rPr>
          <w:b w:val="0"/>
          <w:sz w:val="28"/>
          <w:szCs w:val="28"/>
        </w:rPr>
        <w:t xml:space="preserve">. Заявитель, </w:t>
      </w:r>
      <w:r w:rsidR="00DD3333">
        <w:rPr>
          <w:b w:val="0"/>
          <w:sz w:val="28"/>
          <w:szCs w:val="28"/>
        </w:rPr>
        <w:t>по которому принято решение о предоставлении</w:t>
      </w:r>
      <w:r w:rsidR="00DD3333" w:rsidRPr="0032054A">
        <w:rPr>
          <w:b w:val="0"/>
          <w:sz w:val="28"/>
          <w:szCs w:val="28"/>
        </w:rPr>
        <w:t xml:space="preserve"> субсидии</w:t>
      </w:r>
      <w:r w:rsidRPr="00760CF7">
        <w:rPr>
          <w:b w:val="0"/>
          <w:sz w:val="28"/>
          <w:szCs w:val="28"/>
        </w:rPr>
        <w:t>, в течение 2 (двух) рабочих дней с момента получения уведомления согласовывает и подписывает соглашение в системе «Электронный бюджет» и направляет уведомление на адрес электронной почты Управления о подписании соглашения.</w:t>
      </w:r>
    </w:p>
    <w:p w:rsidR="00E314B7" w:rsidRPr="00760CF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proofErr w:type="gramStart"/>
      <w:r w:rsidRPr="00760CF7">
        <w:rPr>
          <w:b w:val="0"/>
          <w:sz w:val="28"/>
          <w:szCs w:val="28"/>
        </w:rPr>
        <w:t>Управление в течение 3 (трех) рабочих дн</w:t>
      </w:r>
      <w:r w:rsidR="00760CF7" w:rsidRPr="00760CF7">
        <w:rPr>
          <w:b w:val="0"/>
          <w:sz w:val="28"/>
          <w:szCs w:val="28"/>
        </w:rPr>
        <w:t>ей после получения от заявителя</w:t>
      </w:r>
      <w:r w:rsidRPr="00760CF7">
        <w:rPr>
          <w:b w:val="0"/>
          <w:sz w:val="28"/>
          <w:szCs w:val="28"/>
        </w:rPr>
        <w:t xml:space="preserve"> уведомления о подписании </w:t>
      </w:r>
      <w:r w:rsidR="00760CF7">
        <w:rPr>
          <w:b w:val="0"/>
          <w:sz w:val="28"/>
          <w:szCs w:val="28"/>
        </w:rPr>
        <w:t>С</w:t>
      </w:r>
      <w:r w:rsidRPr="00760CF7">
        <w:rPr>
          <w:b w:val="0"/>
          <w:sz w:val="28"/>
          <w:szCs w:val="28"/>
        </w:rPr>
        <w:t xml:space="preserve">оглашения обеспечивает со своей стороны подписание </w:t>
      </w:r>
      <w:r w:rsidR="00760CF7">
        <w:rPr>
          <w:b w:val="0"/>
          <w:sz w:val="28"/>
          <w:szCs w:val="28"/>
        </w:rPr>
        <w:t>с</w:t>
      </w:r>
      <w:r w:rsidRPr="00760CF7">
        <w:rPr>
          <w:b w:val="0"/>
          <w:sz w:val="28"/>
          <w:szCs w:val="28"/>
        </w:rPr>
        <w:t>оглашения в системе «Электронный бюджет» и направляет соответствующее уведомление получателю субсидии с указанием информации о предоставлении доступа к веб-интерфейсу (при наличии такой возможности), позволяющему направить в Управление заявление и прилагаемые к нему документы в электронном виде с использованием усиленной квалифицированной</w:t>
      </w:r>
      <w:proofErr w:type="gramEnd"/>
      <w:r w:rsidRPr="00760CF7">
        <w:rPr>
          <w:b w:val="0"/>
          <w:sz w:val="28"/>
          <w:szCs w:val="28"/>
        </w:rPr>
        <w:t xml:space="preserve"> электронной подписи.</w:t>
      </w:r>
    </w:p>
    <w:p w:rsidR="00E314B7" w:rsidRPr="00760CF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proofErr w:type="gramStart"/>
      <w:r w:rsidRPr="00760CF7">
        <w:rPr>
          <w:b w:val="0"/>
          <w:sz w:val="28"/>
          <w:szCs w:val="28"/>
        </w:rPr>
        <w:t>В случае нево</w:t>
      </w:r>
      <w:r w:rsidR="00760CF7" w:rsidRPr="00760CF7">
        <w:rPr>
          <w:b w:val="0"/>
          <w:sz w:val="28"/>
          <w:szCs w:val="28"/>
        </w:rPr>
        <w:t>зможности подписания заявителем</w:t>
      </w:r>
      <w:r w:rsidRPr="00760CF7">
        <w:rPr>
          <w:b w:val="0"/>
          <w:sz w:val="28"/>
          <w:szCs w:val="28"/>
        </w:rPr>
        <w:t xml:space="preserve"> </w:t>
      </w:r>
      <w:r w:rsidR="00760CF7">
        <w:rPr>
          <w:b w:val="0"/>
          <w:sz w:val="28"/>
          <w:szCs w:val="28"/>
        </w:rPr>
        <w:t>С</w:t>
      </w:r>
      <w:r w:rsidRPr="00760CF7">
        <w:rPr>
          <w:b w:val="0"/>
          <w:sz w:val="28"/>
          <w:szCs w:val="28"/>
        </w:rPr>
        <w:t xml:space="preserve">оглашения по техническим причинам формируется соответствующее обращение в техническую поддержку системы «Электронный бюджет», о чем заявитель уведомляет Управление в срок, установленный в </w:t>
      </w:r>
      <w:hyperlink w:anchor="Par2" w:history="1">
        <w:r w:rsidRPr="00760CF7">
          <w:rPr>
            <w:rStyle w:val="aa"/>
            <w:b w:val="0"/>
            <w:color w:val="auto"/>
            <w:sz w:val="28"/>
            <w:szCs w:val="28"/>
            <w:u w:val="none"/>
          </w:rPr>
          <w:t>абзаце первом</w:t>
        </w:r>
      </w:hyperlink>
      <w:r w:rsidRPr="00760CF7">
        <w:rPr>
          <w:b w:val="0"/>
          <w:sz w:val="28"/>
          <w:szCs w:val="28"/>
        </w:rPr>
        <w:t xml:space="preserve"> настоящего пункта (при этом срок, указанный в </w:t>
      </w:r>
      <w:hyperlink w:anchor="Par2" w:history="1">
        <w:r w:rsidRPr="00760CF7">
          <w:rPr>
            <w:rStyle w:val="aa"/>
            <w:b w:val="0"/>
            <w:color w:val="auto"/>
            <w:sz w:val="28"/>
            <w:szCs w:val="28"/>
            <w:u w:val="none"/>
          </w:rPr>
          <w:t>абзаце первом</w:t>
        </w:r>
      </w:hyperlink>
      <w:r w:rsidRPr="00760CF7">
        <w:rPr>
          <w:b w:val="0"/>
          <w:sz w:val="28"/>
          <w:szCs w:val="28"/>
        </w:rPr>
        <w:t xml:space="preserve"> настоящего пункта Порядка, считается с момента устранения технической поддержкой системы «Электронный бюджет» причин, не позволяющих подписать Соглашение).</w:t>
      </w:r>
      <w:proofErr w:type="gramEnd"/>
    </w:p>
    <w:p w:rsidR="00E314B7" w:rsidRPr="00760CF7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760CF7">
        <w:rPr>
          <w:b w:val="0"/>
          <w:sz w:val="28"/>
          <w:szCs w:val="28"/>
        </w:rPr>
        <w:t>3.3</w:t>
      </w:r>
      <w:r w:rsidR="00760CF7" w:rsidRPr="00760CF7">
        <w:rPr>
          <w:b w:val="0"/>
          <w:sz w:val="28"/>
          <w:szCs w:val="28"/>
        </w:rPr>
        <w:t>5</w:t>
      </w:r>
      <w:r w:rsidRPr="00760CF7">
        <w:rPr>
          <w:b w:val="0"/>
          <w:sz w:val="28"/>
          <w:szCs w:val="28"/>
        </w:rPr>
        <w:t xml:space="preserve">. Заявитель, не предоставивший в </w:t>
      </w:r>
      <w:proofErr w:type="gramStart"/>
      <w:r w:rsidRPr="00760CF7">
        <w:rPr>
          <w:b w:val="0"/>
          <w:sz w:val="28"/>
          <w:szCs w:val="28"/>
        </w:rPr>
        <w:t>Управление</w:t>
      </w:r>
      <w:proofErr w:type="gramEnd"/>
      <w:r w:rsidRPr="00760CF7">
        <w:rPr>
          <w:b w:val="0"/>
          <w:sz w:val="28"/>
          <w:szCs w:val="28"/>
        </w:rPr>
        <w:t xml:space="preserve"> подписанное им Соглашение в срок, установленный </w:t>
      </w:r>
      <w:hyperlink w:anchor="Par2" w:history="1">
        <w:r w:rsidRPr="00760CF7">
          <w:rPr>
            <w:rStyle w:val="aa"/>
            <w:b w:val="0"/>
            <w:color w:val="auto"/>
            <w:sz w:val="28"/>
            <w:szCs w:val="28"/>
            <w:u w:val="none"/>
          </w:rPr>
          <w:t>пунктом 3.3</w:t>
        </w:r>
        <w:r w:rsidR="00760CF7" w:rsidRPr="00760CF7">
          <w:rPr>
            <w:rStyle w:val="aa"/>
            <w:b w:val="0"/>
            <w:color w:val="auto"/>
            <w:sz w:val="28"/>
            <w:szCs w:val="28"/>
            <w:u w:val="none"/>
          </w:rPr>
          <w:t>4</w:t>
        </w:r>
      </w:hyperlink>
      <w:r w:rsidRPr="00760CF7">
        <w:rPr>
          <w:b w:val="0"/>
          <w:sz w:val="28"/>
          <w:szCs w:val="28"/>
        </w:rPr>
        <w:t xml:space="preserve"> настоящего раздела, считается уклонившимся от заключения Соглашения, а также в случае поступления в уполномоченный орган письменного заявления заявителя об отказе от подписания Соглашения.</w:t>
      </w:r>
    </w:p>
    <w:p w:rsidR="00E314B7" w:rsidRPr="00DD3333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D3333">
        <w:rPr>
          <w:b w:val="0"/>
          <w:sz w:val="28"/>
          <w:szCs w:val="28"/>
        </w:rPr>
        <w:t>3.3</w:t>
      </w:r>
      <w:r w:rsidR="00760CF7" w:rsidRPr="00DD3333">
        <w:rPr>
          <w:b w:val="0"/>
          <w:sz w:val="28"/>
          <w:szCs w:val="28"/>
        </w:rPr>
        <w:t>6</w:t>
      </w:r>
      <w:r w:rsidRPr="00DD3333">
        <w:rPr>
          <w:b w:val="0"/>
          <w:sz w:val="28"/>
          <w:szCs w:val="28"/>
        </w:rPr>
        <w:t xml:space="preserve">. Управление вправе отказаться от заключения Соглашения с заявителем, </w:t>
      </w:r>
      <w:r w:rsidR="00DD3333" w:rsidRPr="00DD3333">
        <w:rPr>
          <w:b w:val="0"/>
          <w:sz w:val="28"/>
          <w:szCs w:val="28"/>
        </w:rPr>
        <w:t>по которому принято решение о предоставлении субсидии</w:t>
      </w:r>
      <w:r w:rsidRPr="00DD3333">
        <w:rPr>
          <w:b w:val="0"/>
          <w:sz w:val="28"/>
          <w:szCs w:val="28"/>
        </w:rPr>
        <w:t xml:space="preserve">, в случае обнаружения факта несоответствия требованиям, указанным в объявлении о </w:t>
      </w:r>
      <w:r w:rsidR="00DD3333" w:rsidRPr="00DD3333">
        <w:rPr>
          <w:b w:val="0"/>
          <w:sz w:val="28"/>
          <w:szCs w:val="28"/>
        </w:rPr>
        <w:t>начале приема Заявок</w:t>
      </w:r>
      <w:r w:rsidRPr="00DD3333">
        <w:rPr>
          <w:b w:val="0"/>
          <w:sz w:val="28"/>
          <w:szCs w:val="28"/>
        </w:rPr>
        <w:t>, или представления получателем субсидии недостоверной информации.</w:t>
      </w:r>
    </w:p>
    <w:p w:rsidR="00E314B7" w:rsidRPr="00DD3333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D3333">
        <w:rPr>
          <w:b w:val="0"/>
          <w:sz w:val="28"/>
          <w:szCs w:val="28"/>
        </w:rPr>
        <w:t>3.3</w:t>
      </w:r>
      <w:r w:rsidR="00760CF7" w:rsidRPr="00DD3333">
        <w:rPr>
          <w:b w:val="0"/>
          <w:sz w:val="28"/>
          <w:szCs w:val="28"/>
        </w:rPr>
        <w:t>7</w:t>
      </w:r>
      <w:r w:rsidRPr="00DD3333">
        <w:rPr>
          <w:b w:val="0"/>
          <w:sz w:val="28"/>
          <w:szCs w:val="28"/>
        </w:rPr>
        <w:t>. Субсидия, в срок не позднее 5 (пяти) рабочих дней после принятия решения о предоставлении Управлением субсидии заявителю, единовременно перечисляется в соответствии с Соглашением на расчетный счет, открытый заявителем в учреждении Центрального банка Российской Федерации или российских кредитных организациях.</w:t>
      </w:r>
    </w:p>
    <w:p w:rsidR="00E314B7" w:rsidRPr="00DC72E0" w:rsidRDefault="00E314B7" w:rsidP="00E314B7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D3333">
        <w:rPr>
          <w:b w:val="0"/>
          <w:sz w:val="28"/>
          <w:szCs w:val="28"/>
        </w:rPr>
        <w:t>Субсидии предоставляются заявителям в порядке очередности регистрации их Заявок в Управлении.</w:t>
      </w:r>
    </w:p>
    <w:p w:rsidR="00E314B7" w:rsidRDefault="00E314B7" w:rsidP="00E314B7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314B7" w:rsidRPr="000750C4" w:rsidRDefault="00E314B7" w:rsidP="00E314B7">
      <w:pPr>
        <w:pStyle w:val="ConsPlusTitle"/>
        <w:ind w:left="1134" w:right="1132"/>
        <w:jc w:val="center"/>
        <w:rPr>
          <w:sz w:val="28"/>
          <w:szCs w:val="28"/>
        </w:rPr>
      </w:pPr>
      <w:r>
        <w:rPr>
          <w:sz w:val="28"/>
          <w:szCs w:val="28"/>
        </w:rPr>
        <w:t>4. Т</w:t>
      </w:r>
      <w:r w:rsidRPr="000750C4">
        <w:rPr>
          <w:sz w:val="28"/>
          <w:szCs w:val="28"/>
        </w:rPr>
        <w:t>ребования к представлению отчетности, осуществлению</w:t>
      </w:r>
      <w:r>
        <w:rPr>
          <w:sz w:val="28"/>
          <w:szCs w:val="28"/>
        </w:rPr>
        <w:t xml:space="preserve"> </w:t>
      </w:r>
      <w:r w:rsidRPr="000750C4">
        <w:rPr>
          <w:sz w:val="28"/>
          <w:szCs w:val="28"/>
        </w:rPr>
        <w:t>контроля (мониторинга) за соблюдением условий и порядка</w:t>
      </w:r>
      <w:r>
        <w:rPr>
          <w:sz w:val="28"/>
          <w:szCs w:val="28"/>
        </w:rPr>
        <w:t xml:space="preserve"> </w:t>
      </w:r>
      <w:r w:rsidRPr="000750C4">
        <w:rPr>
          <w:sz w:val="28"/>
          <w:szCs w:val="28"/>
        </w:rPr>
        <w:t>предоставления субсидий и ответственности за их нарушение</w:t>
      </w:r>
    </w:p>
    <w:p w:rsidR="00E314B7" w:rsidRPr="000750C4" w:rsidRDefault="00E314B7" w:rsidP="00E314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14B7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153"/>
      <w:bookmarkEnd w:id="25"/>
      <w:r>
        <w:rPr>
          <w:rFonts w:ascii="Times New Roman" w:hAnsi="Times New Roman" w:cs="Times New Roman"/>
          <w:sz w:val="28"/>
          <w:szCs w:val="28"/>
        </w:rPr>
        <w:t>4.1</w:t>
      </w:r>
      <w:r w:rsidRPr="000750C4">
        <w:rPr>
          <w:rFonts w:ascii="Times New Roman" w:hAnsi="Times New Roman" w:cs="Times New Roman"/>
          <w:sz w:val="28"/>
          <w:szCs w:val="28"/>
        </w:rPr>
        <w:t>. Получатель представляет главному распорядителю средств местного бюджета в срок не позднее 10 числа месяца, следующего за отчетным кварталом текущего финансового года (за исключением IV квартала):</w:t>
      </w:r>
    </w:p>
    <w:p w:rsidR="00E314B7" w:rsidRPr="000750C4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отчет о достижении значений результата предоставления субсидии;</w:t>
      </w:r>
    </w:p>
    <w:p w:rsidR="00E314B7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отчет об осуществлении расходов, источником финансового обеспечения которых является субсидия.</w:t>
      </w:r>
    </w:p>
    <w:p w:rsidR="00E314B7" w:rsidRPr="000750C4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Отчеты, установленные в настоящем пункте, представляются получателем за IV квартал в срок не позднее 1 февраля года, следующего за годом предоставления субсидии.</w:t>
      </w:r>
    </w:p>
    <w:p w:rsidR="00E314B7" w:rsidRPr="000750C4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К отчетам получателя, указанным в настоящем пункте, прилагаются информация и документы (платежное поручение), подтверждающие расходование средств субсидии, оформленные в соответствии с законодательством Российской Федерации.</w:t>
      </w:r>
    </w:p>
    <w:p w:rsidR="00E314B7" w:rsidRPr="00CB3F17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>Отчеты, установленные в настоящем пункте, представляются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F17">
        <w:rPr>
          <w:rFonts w:ascii="Times New Roman" w:hAnsi="Times New Roman" w:cs="Times New Roman"/>
          <w:sz w:val="28"/>
          <w:szCs w:val="28"/>
        </w:rPr>
        <w:t>по форм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CB3F17">
        <w:rPr>
          <w:rFonts w:ascii="Times New Roman" w:hAnsi="Times New Roman" w:cs="Times New Roman"/>
          <w:sz w:val="28"/>
          <w:szCs w:val="28"/>
        </w:rPr>
        <w:t>, установленн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CB3F17">
        <w:rPr>
          <w:rFonts w:ascii="Times New Roman" w:hAnsi="Times New Roman" w:cs="Times New Roman"/>
          <w:sz w:val="28"/>
          <w:szCs w:val="28"/>
        </w:rPr>
        <w:t xml:space="preserve"> Министерством финансов Российской Федерации, с сопроводительным письмом на бумажном носителе или в электронном виде, подписанным усиленной квалифицированной электронной подписью руководителя заявителя или уполномоченного им лица (для юридических лиц и индивидуальных предпринимателей).</w:t>
      </w:r>
      <w:proofErr w:type="gramEnd"/>
    </w:p>
    <w:p w:rsidR="00E314B7" w:rsidRPr="000750C4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местного бюджета вправе устанавливать в </w:t>
      </w:r>
      <w:r w:rsidR="00151871">
        <w:rPr>
          <w:rFonts w:ascii="Times New Roman" w:hAnsi="Times New Roman" w:cs="Times New Roman"/>
          <w:sz w:val="28"/>
          <w:szCs w:val="28"/>
        </w:rPr>
        <w:t>С</w:t>
      </w:r>
      <w:r w:rsidRPr="000750C4">
        <w:rPr>
          <w:rFonts w:ascii="Times New Roman" w:hAnsi="Times New Roman" w:cs="Times New Roman"/>
          <w:sz w:val="28"/>
          <w:szCs w:val="28"/>
        </w:rPr>
        <w:t>оглашении сроки и формы представления получателем дополнительной отчетности (с указанием ее наименования).</w:t>
      </w:r>
    </w:p>
    <w:p w:rsidR="00E314B7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Pr="000750C4">
        <w:rPr>
          <w:rFonts w:ascii="Times New Roman" w:hAnsi="Times New Roman" w:cs="Times New Roman"/>
          <w:sz w:val="28"/>
          <w:szCs w:val="28"/>
        </w:rPr>
        <w:t xml:space="preserve">. Регистрация отчетов, представленных получателем в соответствии с </w:t>
      </w:r>
      <w:hyperlink w:anchor="P153">
        <w:r w:rsidRPr="00CB3F1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4.1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раздела, осуществляется главным распорядителем средств местного бюджета в день их поступления.</w:t>
      </w:r>
      <w:bookmarkStart w:id="26" w:name="P161"/>
      <w:bookmarkEnd w:id="26"/>
    </w:p>
    <w:p w:rsidR="00E314B7" w:rsidRDefault="00E314B7" w:rsidP="00E314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Pr="000750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местного бюджета проводит проверку соблюдения получателем условий и порядка предоставления субсидии, в том числе в части достижения результата предоставления субсидии, </w:t>
      </w:r>
      <w:r w:rsidRPr="00E41B7B">
        <w:rPr>
          <w:rFonts w:ascii="Times New Roman" w:hAnsi="Times New Roman" w:cs="Times New Roman"/>
          <w:sz w:val="28"/>
          <w:szCs w:val="28"/>
        </w:rPr>
        <w:t xml:space="preserve">предусмотренного </w:t>
      </w:r>
      <w:hyperlink w:anchor="P127">
        <w:r w:rsidRPr="00E41B7B">
          <w:rPr>
            <w:rFonts w:ascii="Times New Roman" w:hAnsi="Times New Roman" w:cs="Times New Roman"/>
            <w:sz w:val="28"/>
            <w:szCs w:val="28"/>
          </w:rPr>
          <w:t>пунктом 2.5 раздела 2</w:t>
        </w:r>
      </w:hyperlink>
      <w:r w:rsidRPr="00CB3F17">
        <w:rPr>
          <w:rFonts w:ascii="Times New Roman" w:hAnsi="Times New Roman" w:cs="Times New Roman"/>
          <w:sz w:val="28"/>
          <w:szCs w:val="28"/>
        </w:rPr>
        <w:t xml:space="preserve"> </w:t>
      </w:r>
      <w:r w:rsidRPr="000750C4">
        <w:rPr>
          <w:rFonts w:ascii="Times New Roman" w:hAnsi="Times New Roman" w:cs="Times New Roman"/>
          <w:sz w:val="28"/>
          <w:szCs w:val="28"/>
        </w:rPr>
        <w:t xml:space="preserve">настоящего Порядка, путем проверки отчетов, представляемых получателем в соответствии с </w:t>
      </w:r>
      <w:hyperlink w:anchor="P153">
        <w:r w:rsidRPr="00CB3F1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4.1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раздела, в течение пятнадцати рабочих дней со дня их поступления главному распорядителю средств местного бюджета.</w:t>
      </w:r>
      <w:bookmarkStart w:id="27" w:name="P164"/>
      <w:bookmarkEnd w:id="27"/>
      <w:proofErr w:type="gramEnd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В случае выявления по результатам проверки нарушений главный распорядитель средств местного бюджета в течение двух рабочих дней со дня выявления факта нарушения составляет и направляет получателю способом, указанным в соглашении, акт проверки, предусматривающий устранение выявленных нарушений в течение пяти рабочих дней со дня получения акта проверки.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3F17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CB3F17">
        <w:rPr>
          <w:rFonts w:ascii="Times New Roman" w:hAnsi="Times New Roman" w:cs="Times New Roman"/>
          <w:sz w:val="28"/>
          <w:szCs w:val="28"/>
        </w:rPr>
        <w:t>неустранения</w:t>
      </w:r>
      <w:proofErr w:type="spellEnd"/>
      <w:r w:rsidRPr="00CB3F17">
        <w:rPr>
          <w:rFonts w:ascii="Times New Roman" w:hAnsi="Times New Roman" w:cs="Times New Roman"/>
          <w:sz w:val="28"/>
          <w:szCs w:val="28"/>
        </w:rPr>
        <w:t xml:space="preserve"> нарушений в срок, установленный </w:t>
      </w:r>
      <w:hyperlink w:anchor="P164">
        <w:r w:rsidRPr="00CB3F17">
          <w:rPr>
            <w:rFonts w:ascii="Times New Roman" w:hAnsi="Times New Roman" w:cs="Times New Roman"/>
            <w:sz w:val="28"/>
            <w:szCs w:val="28"/>
          </w:rPr>
          <w:t>абзацем вторым</w:t>
        </w:r>
      </w:hyperlink>
      <w:r w:rsidRPr="00CB3F17">
        <w:rPr>
          <w:rFonts w:ascii="Times New Roman" w:hAnsi="Times New Roman" w:cs="Times New Roman"/>
          <w:sz w:val="28"/>
          <w:szCs w:val="28"/>
        </w:rPr>
        <w:t xml:space="preserve"> настоящего пункта, получатель возвращает субсидию в местный бюджет в соответствии с </w:t>
      </w:r>
      <w:hyperlink w:anchor="P170">
        <w:r w:rsidRPr="00CB3F1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4.7</w:t>
        </w:r>
      </w:hyperlink>
      <w:r w:rsidRPr="00CB3F17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750C4">
        <w:rPr>
          <w:rFonts w:ascii="Times New Roman" w:hAnsi="Times New Roman" w:cs="Times New Roman"/>
          <w:sz w:val="28"/>
          <w:szCs w:val="28"/>
        </w:rPr>
        <w:t xml:space="preserve">рганы финансового контроля проводят проверку соблюдения </w:t>
      </w:r>
      <w:r w:rsidRPr="00CB3F17">
        <w:rPr>
          <w:rFonts w:ascii="Times New Roman" w:hAnsi="Times New Roman" w:cs="Times New Roman"/>
          <w:sz w:val="28"/>
          <w:szCs w:val="28"/>
        </w:rPr>
        <w:t xml:space="preserve">получателем порядка и условий предоставления субсидий в соответствии со </w:t>
      </w:r>
      <w:hyperlink r:id="rId30">
        <w:r w:rsidRPr="00CB3F17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Pr="00CB3F1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1">
        <w:r w:rsidRPr="00CB3F17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Pr="00CB3F17">
        <w:rPr>
          <w:rFonts w:ascii="Times New Roman" w:hAnsi="Times New Roman" w:cs="Times New Roman"/>
          <w:sz w:val="28"/>
          <w:szCs w:val="28"/>
        </w:rPr>
        <w:t xml:space="preserve"> БК РФ.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Pr="000750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Главный распоряди</w:t>
      </w:r>
      <w:r>
        <w:rPr>
          <w:rFonts w:ascii="Times New Roman" w:hAnsi="Times New Roman" w:cs="Times New Roman"/>
          <w:sz w:val="28"/>
          <w:szCs w:val="28"/>
        </w:rPr>
        <w:t xml:space="preserve">тель средств местного бюджета </w:t>
      </w:r>
      <w:r w:rsidRPr="000750C4">
        <w:rPr>
          <w:rFonts w:ascii="Times New Roman" w:hAnsi="Times New Roman" w:cs="Times New Roman"/>
          <w:sz w:val="28"/>
          <w:szCs w:val="28"/>
        </w:rPr>
        <w:t>провод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750C4">
        <w:rPr>
          <w:rFonts w:ascii="Times New Roman" w:hAnsi="Times New Roman" w:cs="Times New Roman"/>
          <w:sz w:val="28"/>
          <w:szCs w:val="28"/>
        </w:rPr>
        <w:t xml:space="preserve">т мониторинг достижения значений результата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</w:t>
      </w:r>
      <w:hyperlink r:id="rId32">
        <w:r w:rsidRPr="00CB3F17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CB3F17">
        <w:rPr>
          <w:rFonts w:ascii="Times New Roman" w:hAnsi="Times New Roman" w:cs="Times New Roman"/>
          <w:sz w:val="28"/>
          <w:szCs w:val="28"/>
        </w:rPr>
        <w:t xml:space="preserve"> </w:t>
      </w:r>
      <w:r w:rsidRPr="000750C4">
        <w:rPr>
          <w:rFonts w:ascii="Times New Roman" w:hAnsi="Times New Roman" w:cs="Times New Roman"/>
          <w:sz w:val="28"/>
          <w:szCs w:val="28"/>
        </w:rPr>
        <w:t>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>, физическим лицам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0750C4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услуг, утвержденным приказом Министерства финансов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750C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27 апреля 2024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№ 53н</w:t>
      </w:r>
      <w:r w:rsidRPr="000750C4">
        <w:rPr>
          <w:rFonts w:ascii="Times New Roman" w:hAnsi="Times New Roman" w:cs="Times New Roman"/>
          <w:sz w:val="28"/>
          <w:szCs w:val="28"/>
        </w:rPr>
        <w:t>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Pr="000750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750C4">
        <w:rPr>
          <w:rFonts w:ascii="Times New Roman" w:hAnsi="Times New Roman" w:cs="Times New Roman"/>
          <w:sz w:val="28"/>
          <w:szCs w:val="28"/>
        </w:rPr>
        <w:t xml:space="preserve">Получатель в соответствии с законодательством Российской Федерации несет ответственность за нарушение условий и порядка предоставления субсидии, в том числе за </w:t>
      </w:r>
      <w:proofErr w:type="spellStart"/>
      <w:r w:rsidRPr="000750C4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Pr="000750C4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субсидии, установленного настоящим Порядком и </w:t>
      </w:r>
      <w:r w:rsidR="00151871">
        <w:rPr>
          <w:rFonts w:ascii="Times New Roman" w:hAnsi="Times New Roman" w:cs="Times New Roman"/>
          <w:sz w:val="28"/>
          <w:szCs w:val="28"/>
        </w:rPr>
        <w:t>С</w:t>
      </w:r>
      <w:r w:rsidRPr="000750C4">
        <w:rPr>
          <w:rFonts w:ascii="Times New Roman" w:hAnsi="Times New Roman" w:cs="Times New Roman"/>
          <w:sz w:val="28"/>
          <w:szCs w:val="28"/>
        </w:rPr>
        <w:t>оглашением.</w:t>
      </w:r>
      <w:bookmarkStart w:id="28" w:name="P169"/>
      <w:bookmarkEnd w:id="28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Pr="000750C4">
        <w:rPr>
          <w:rFonts w:ascii="Times New Roman" w:hAnsi="Times New Roman" w:cs="Times New Roman"/>
          <w:sz w:val="28"/>
          <w:szCs w:val="28"/>
        </w:rPr>
        <w:t xml:space="preserve">. Субсидия подлежит возврату получателем в доход местного бюджета в случае нарушения получателем условий, установленных при предоставлении субсидии,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выявленного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в том числе по фактам проверок, проведенных органами муниципального финансового контроля, а также в случае </w:t>
      </w:r>
      <w:proofErr w:type="spellStart"/>
      <w:r w:rsidRPr="000750C4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0750C4">
        <w:rPr>
          <w:rFonts w:ascii="Times New Roman" w:hAnsi="Times New Roman" w:cs="Times New Roman"/>
          <w:sz w:val="28"/>
          <w:szCs w:val="28"/>
        </w:rPr>
        <w:t xml:space="preserve"> значения результата предоставления субсидий, предусмотренного </w:t>
      </w:r>
      <w:hyperlink w:anchor="P127">
        <w:r w:rsidRPr="00CB3F17">
          <w:rPr>
            <w:rFonts w:ascii="Times New Roman" w:hAnsi="Times New Roman" w:cs="Times New Roman"/>
            <w:sz w:val="28"/>
            <w:szCs w:val="28"/>
          </w:rPr>
          <w:t>пункто</w:t>
        </w:r>
        <w:r w:rsidRPr="00692464">
          <w:rPr>
            <w:rFonts w:ascii="Times New Roman" w:hAnsi="Times New Roman" w:cs="Times New Roman"/>
            <w:sz w:val="28"/>
            <w:szCs w:val="28"/>
          </w:rPr>
          <w:t>м 2.5</w:t>
        </w:r>
        <w:r w:rsidRPr="00CB3F17">
          <w:rPr>
            <w:rFonts w:ascii="Times New Roman" w:hAnsi="Times New Roman" w:cs="Times New Roman"/>
            <w:sz w:val="28"/>
            <w:szCs w:val="28"/>
          </w:rPr>
          <w:t xml:space="preserve"> раздела </w:t>
        </w:r>
        <w:r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bookmarkStart w:id="29" w:name="P170"/>
      <w:bookmarkEnd w:id="29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Pr="000750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hyperlink w:anchor="P169">
        <w:r w:rsidRPr="00692464">
          <w:rPr>
            <w:rFonts w:ascii="Times New Roman" w:hAnsi="Times New Roman" w:cs="Times New Roman"/>
            <w:sz w:val="28"/>
            <w:szCs w:val="28"/>
          </w:rPr>
          <w:t>пунктом 4</w:t>
        </w:r>
        <w:r>
          <w:rPr>
            <w:rFonts w:ascii="Times New Roman" w:hAnsi="Times New Roman" w:cs="Times New Roman"/>
            <w:sz w:val="28"/>
            <w:szCs w:val="28"/>
          </w:rPr>
          <w:t>.6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раздела, полученные средства в объеме выявленных нарушений и (или) недостигнутого значения результата, предусмотренного </w:t>
      </w:r>
      <w:hyperlink w:anchor="P127">
        <w:r w:rsidRPr="00CB3F17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2.5</w:t>
        </w:r>
        <w:r w:rsidRPr="00CB3F17">
          <w:rPr>
            <w:rFonts w:ascii="Times New Roman" w:hAnsi="Times New Roman" w:cs="Times New Roman"/>
            <w:sz w:val="28"/>
            <w:szCs w:val="28"/>
          </w:rPr>
          <w:t xml:space="preserve"> раздела </w:t>
        </w:r>
        <w:r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Порядка, подлежат возврату получателем в местный бюджет в течение </w:t>
      </w:r>
      <w:r w:rsidR="00151871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750C4">
        <w:rPr>
          <w:rFonts w:ascii="Times New Roman" w:hAnsi="Times New Roman" w:cs="Times New Roman"/>
          <w:sz w:val="28"/>
          <w:szCs w:val="28"/>
        </w:rPr>
        <w:t>30 календарных дней со дня получения им соответствующего письменного уведомления, подписанного уполномоченным лицом главного распорядителя средств местного бюджета.</w:t>
      </w:r>
      <w:proofErr w:type="gramEnd"/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 xml:space="preserve">В случае неисполнения получателем обязанностей по возврату субсидии в местный бюджет в срок, установленный </w:t>
      </w:r>
      <w:hyperlink w:anchor="P170">
        <w:r w:rsidRPr="007F717A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0750C4">
        <w:rPr>
          <w:rFonts w:ascii="Times New Roman" w:hAnsi="Times New Roman" w:cs="Times New Roman"/>
          <w:sz w:val="28"/>
          <w:szCs w:val="28"/>
        </w:rPr>
        <w:t xml:space="preserve"> настоящего пункта Порядка, главный распорядитель средств местного бюджета в срок не позднее пяти рабочих дней со дня, когда обязанность по возврату субсидии должна быть исполнена получателем, принимает меры по взысканию с получателя суммы полученной субсидии, подлежащей возврату в случаях, предусмотренных настоящим Порядком, в соответствии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с законодательством Российской Федерации, в том числе в судебном порядке.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Pr="000750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Решение о возврате субсидии главным распорядителем средств местного бюджета не принимается в случае, если соблюдение условий предоставления субсидии, в том числе исполнение обязательств по достижении значения результата предоставления субсидии, установленного соглашением, является невозможным вследствие возникновения обстоятельств непреодолимой силы, к которым относятся: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меры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государств, запрет торговых операций, в том числе с отдельными странами, вследствие принятия международных санкций и другие, не зависящие от воли сторон соглашения обстоятельства.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>Обстоятельства непреодолимой силы, указанные в настоящем пункте, должны быть документально подтверждены заключением об обстоятельствах непреодолимой силы, выданным Торгово-промышленной палатой Краснодарского края.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0C4">
        <w:rPr>
          <w:rFonts w:ascii="Times New Roman" w:hAnsi="Times New Roman" w:cs="Times New Roman"/>
          <w:sz w:val="28"/>
          <w:szCs w:val="28"/>
        </w:rPr>
        <w:t xml:space="preserve">При возникновении обстоятельств непреодолимой силы, указанных в настоящем пункте, получатель должен не позднее двадцати рабочих дней </w:t>
      </w:r>
      <w:proofErr w:type="gramStart"/>
      <w:r w:rsidRPr="000750C4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 xml:space="preserve"> в Торгово-промышленной палате Краснодарского края заявления о свидетельствовании обстоятельств непреодолимой силы представить главному распорядителю средств местного бюджета документальное подтверждение возникновения данных обстоятельств.</w:t>
      </w:r>
    </w:p>
    <w:p w:rsidR="00E314B7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0C4">
        <w:rPr>
          <w:rFonts w:ascii="Times New Roman" w:hAnsi="Times New Roman" w:cs="Times New Roman"/>
          <w:sz w:val="28"/>
          <w:szCs w:val="28"/>
        </w:rPr>
        <w:t>К обстоятельствам непреодолимой силы не могут быть отнесены обстоятельства, составляющие предпринимательские риски, такие как: нарушение обязанностей со стороны контрагентов получателя, отсутствие на рынке нужных для исполнения обязательств товаров, отсутствие у получателя необходимых денежных средств, обстоятельства, вызванные финансово-экономическим кризисом, изменение валютного курса или девальвация национальной валюты, преступные действия неустановленных лиц, неправомерные действия представителей получателя, если условиями соглашения прямо не предусмотрено иное</w:t>
      </w:r>
      <w:proofErr w:type="gramEnd"/>
      <w:r w:rsidRPr="000750C4">
        <w:rPr>
          <w:rFonts w:ascii="Times New Roman" w:hAnsi="Times New Roman" w:cs="Times New Roman"/>
          <w:sz w:val="28"/>
          <w:szCs w:val="28"/>
        </w:rPr>
        <w:t>, а также другие обстоятельства, на которые стороны прямо указали в соглашении.</w:t>
      </w:r>
    </w:p>
    <w:p w:rsidR="00E314B7" w:rsidRPr="000750C4" w:rsidRDefault="00E314B7" w:rsidP="00E31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Pr="000750C4">
        <w:rPr>
          <w:rFonts w:ascii="Times New Roman" w:hAnsi="Times New Roman" w:cs="Times New Roman"/>
          <w:sz w:val="28"/>
          <w:szCs w:val="28"/>
        </w:rPr>
        <w:t xml:space="preserve">. Получатель вправе обжаловать решения, действия (бездействие) главного распорядителя средств местного бюджета и его должностных лиц путем подачи жалобы в соответствии с Федеральным </w:t>
      </w:r>
      <w:hyperlink r:id="rId33">
        <w:r w:rsidRPr="007F717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0750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мая </w:t>
      </w:r>
      <w:r w:rsidRPr="000750C4">
        <w:rPr>
          <w:rFonts w:ascii="Times New Roman" w:hAnsi="Times New Roman" w:cs="Times New Roman"/>
          <w:sz w:val="28"/>
          <w:szCs w:val="28"/>
        </w:rPr>
        <w:t>2006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075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№ </w:t>
      </w:r>
      <w:r w:rsidRPr="000750C4">
        <w:rPr>
          <w:rFonts w:ascii="Times New Roman" w:hAnsi="Times New Roman" w:cs="Times New Roman"/>
          <w:sz w:val="28"/>
          <w:szCs w:val="28"/>
        </w:rPr>
        <w:t xml:space="preserve">59-ФЗ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50C4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750C4">
        <w:rPr>
          <w:rFonts w:ascii="Times New Roman" w:hAnsi="Times New Roman" w:cs="Times New Roman"/>
          <w:sz w:val="28"/>
          <w:szCs w:val="28"/>
        </w:rPr>
        <w:t xml:space="preserve"> либо непосредственно в суд в установленном процессуальным законодательством порядке.</w:t>
      </w:r>
    </w:p>
    <w:p w:rsidR="003E16EA" w:rsidRDefault="003E16E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</w:p>
    <w:p w:rsidR="003E16EA" w:rsidRDefault="003E16E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</w:p>
    <w:p w:rsidR="003E16EA" w:rsidRDefault="003E16E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</w:p>
    <w:p w:rsidR="00F355C8" w:rsidRDefault="00F355C8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F2F78">
        <w:rPr>
          <w:sz w:val="28"/>
          <w:szCs w:val="28"/>
        </w:rPr>
        <w:t>а</w:t>
      </w:r>
      <w:r w:rsidR="003E16EA">
        <w:rPr>
          <w:sz w:val="28"/>
          <w:szCs w:val="28"/>
        </w:rPr>
        <w:t>чальник</w:t>
      </w:r>
      <w:r>
        <w:rPr>
          <w:sz w:val="28"/>
          <w:szCs w:val="28"/>
        </w:rPr>
        <w:t xml:space="preserve"> </w:t>
      </w:r>
      <w:r w:rsidR="003E16EA">
        <w:rPr>
          <w:sz w:val="28"/>
          <w:szCs w:val="28"/>
        </w:rPr>
        <w:t>управления ЖКХ</w:t>
      </w:r>
      <w:r w:rsidR="000F2F78">
        <w:rPr>
          <w:sz w:val="28"/>
          <w:szCs w:val="28"/>
        </w:rPr>
        <w:t xml:space="preserve"> и ТЭК </w:t>
      </w:r>
    </w:p>
    <w:p w:rsidR="00F355C8" w:rsidRDefault="003E16E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 w:rsidR="000F2F78">
        <w:rPr>
          <w:sz w:val="28"/>
          <w:szCs w:val="28"/>
        </w:rPr>
        <w:t>Туапсинского</w:t>
      </w:r>
      <w:proofErr w:type="gramEnd"/>
      <w:r w:rsidR="000F2F78">
        <w:rPr>
          <w:sz w:val="28"/>
          <w:szCs w:val="28"/>
        </w:rPr>
        <w:t xml:space="preserve"> </w:t>
      </w:r>
    </w:p>
    <w:p w:rsidR="003E16EA" w:rsidRDefault="003E16E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                                      </w:t>
      </w:r>
      <w:r w:rsidR="000F2F78">
        <w:rPr>
          <w:sz w:val="28"/>
          <w:szCs w:val="28"/>
        </w:rPr>
        <w:t xml:space="preserve">      </w:t>
      </w:r>
      <w:r w:rsidR="00F355C8">
        <w:rPr>
          <w:sz w:val="28"/>
          <w:szCs w:val="28"/>
        </w:rPr>
        <w:t xml:space="preserve">                          </w:t>
      </w:r>
      <w:bookmarkStart w:id="30" w:name="_GoBack"/>
      <w:bookmarkEnd w:id="30"/>
      <w:r w:rsidR="00F355C8">
        <w:rPr>
          <w:sz w:val="28"/>
          <w:szCs w:val="28"/>
        </w:rPr>
        <w:t>Д.В. Дацишин</w:t>
      </w: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Pr="005A05ED" w:rsidRDefault="0069657F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</w:p>
    <w:sectPr w:rsidR="0069657F" w:rsidRPr="005A05ED" w:rsidSect="0069657F">
      <w:headerReference w:type="default" r:id="rId34"/>
      <w:pgSz w:w="11905" w:h="16838" w:code="9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D4B" w:rsidRDefault="00550D4B" w:rsidP="0019473F">
      <w:r>
        <w:separator/>
      </w:r>
    </w:p>
  </w:endnote>
  <w:endnote w:type="continuationSeparator" w:id="0">
    <w:p w:rsidR="00550D4B" w:rsidRDefault="00550D4B" w:rsidP="0019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D4B" w:rsidRDefault="00550D4B" w:rsidP="0019473F">
      <w:r>
        <w:separator/>
      </w:r>
    </w:p>
  </w:footnote>
  <w:footnote w:type="continuationSeparator" w:id="0">
    <w:p w:rsidR="00550D4B" w:rsidRDefault="00550D4B" w:rsidP="00194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917103"/>
      <w:docPartObj>
        <w:docPartGallery w:val="Page Numbers (Top of Page)"/>
        <w:docPartUnique/>
      </w:docPartObj>
    </w:sdtPr>
    <w:sdtEndPr/>
    <w:sdtContent>
      <w:p w:rsidR="00A2577D" w:rsidRDefault="00A2577D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55C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2577D" w:rsidRDefault="00A2577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7EB7"/>
    <w:multiLevelType w:val="hybridMultilevel"/>
    <w:tmpl w:val="F56CD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F4839"/>
    <w:multiLevelType w:val="hybridMultilevel"/>
    <w:tmpl w:val="74F2D3DE"/>
    <w:lvl w:ilvl="0" w:tplc="75187C1A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936CE1"/>
    <w:multiLevelType w:val="multilevel"/>
    <w:tmpl w:val="783E50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9FC57ED"/>
    <w:multiLevelType w:val="hybridMultilevel"/>
    <w:tmpl w:val="F72263CA"/>
    <w:lvl w:ilvl="0" w:tplc="DCA64F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A783E3B"/>
    <w:multiLevelType w:val="hybridMultilevel"/>
    <w:tmpl w:val="A30A35A0"/>
    <w:lvl w:ilvl="0" w:tplc="6DD054E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225"/>
    <w:rsid w:val="00006C72"/>
    <w:rsid w:val="0002009B"/>
    <w:rsid w:val="00024986"/>
    <w:rsid w:val="00027532"/>
    <w:rsid w:val="00031F7E"/>
    <w:rsid w:val="00045575"/>
    <w:rsid w:val="00063659"/>
    <w:rsid w:val="00085F0B"/>
    <w:rsid w:val="00092116"/>
    <w:rsid w:val="00092744"/>
    <w:rsid w:val="00095EF8"/>
    <w:rsid w:val="000A51A7"/>
    <w:rsid w:val="000B55B3"/>
    <w:rsid w:val="000C6DD5"/>
    <w:rsid w:val="000D3CC1"/>
    <w:rsid w:val="000D3D58"/>
    <w:rsid w:val="000E1BCC"/>
    <w:rsid w:val="000F2EB6"/>
    <w:rsid w:val="000F2F78"/>
    <w:rsid w:val="00123EEB"/>
    <w:rsid w:val="001247FA"/>
    <w:rsid w:val="00134792"/>
    <w:rsid w:val="001514F8"/>
    <w:rsid w:val="00151871"/>
    <w:rsid w:val="00154539"/>
    <w:rsid w:val="0015639A"/>
    <w:rsid w:val="00165E92"/>
    <w:rsid w:val="0017460F"/>
    <w:rsid w:val="00181F42"/>
    <w:rsid w:val="0019473F"/>
    <w:rsid w:val="001A5898"/>
    <w:rsid w:val="001B00BC"/>
    <w:rsid w:val="001B1274"/>
    <w:rsid w:val="001B3FBA"/>
    <w:rsid w:val="001C5E64"/>
    <w:rsid w:val="001F2ACA"/>
    <w:rsid w:val="00200F43"/>
    <w:rsid w:val="002216BD"/>
    <w:rsid w:val="00233214"/>
    <w:rsid w:val="002424D0"/>
    <w:rsid w:val="002547B2"/>
    <w:rsid w:val="00284051"/>
    <w:rsid w:val="002A73A6"/>
    <w:rsid w:val="002B1415"/>
    <w:rsid w:val="002C05D9"/>
    <w:rsid w:val="002D4BF1"/>
    <w:rsid w:val="002E145B"/>
    <w:rsid w:val="002F0011"/>
    <w:rsid w:val="003026B0"/>
    <w:rsid w:val="0030577A"/>
    <w:rsid w:val="0032054A"/>
    <w:rsid w:val="003521D0"/>
    <w:rsid w:val="00352DC0"/>
    <w:rsid w:val="00374E94"/>
    <w:rsid w:val="0039627A"/>
    <w:rsid w:val="003964FE"/>
    <w:rsid w:val="003A6B32"/>
    <w:rsid w:val="003D71D1"/>
    <w:rsid w:val="003E16EA"/>
    <w:rsid w:val="003E3AFA"/>
    <w:rsid w:val="003E4D36"/>
    <w:rsid w:val="003F05D2"/>
    <w:rsid w:val="00402F7E"/>
    <w:rsid w:val="00405CA8"/>
    <w:rsid w:val="00420CFC"/>
    <w:rsid w:val="00421226"/>
    <w:rsid w:val="0042196B"/>
    <w:rsid w:val="00436785"/>
    <w:rsid w:val="0046071B"/>
    <w:rsid w:val="00467B12"/>
    <w:rsid w:val="0048033E"/>
    <w:rsid w:val="00481603"/>
    <w:rsid w:val="00497BD9"/>
    <w:rsid w:val="004C1B20"/>
    <w:rsid w:val="004C6477"/>
    <w:rsid w:val="004F06BF"/>
    <w:rsid w:val="004F207C"/>
    <w:rsid w:val="004F540F"/>
    <w:rsid w:val="0051254C"/>
    <w:rsid w:val="00516351"/>
    <w:rsid w:val="00536B29"/>
    <w:rsid w:val="00550D4B"/>
    <w:rsid w:val="00575CF3"/>
    <w:rsid w:val="00576DC7"/>
    <w:rsid w:val="005A05ED"/>
    <w:rsid w:val="005B0819"/>
    <w:rsid w:val="005E29CF"/>
    <w:rsid w:val="005E4C7B"/>
    <w:rsid w:val="005E7EA8"/>
    <w:rsid w:val="00612D87"/>
    <w:rsid w:val="00613584"/>
    <w:rsid w:val="00616AB5"/>
    <w:rsid w:val="0063619E"/>
    <w:rsid w:val="00651182"/>
    <w:rsid w:val="00653054"/>
    <w:rsid w:val="00663590"/>
    <w:rsid w:val="006667E0"/>
    <w:rsid w:val="00667FD7"/>
    <w:rsid w:val="00672B5A"/>
    <w:rsid w:val="0069657F"/>
    <w:rsid w:val="006D0A5D"/>
    <w:rsid w:val="0072140C"/>
    <w:rsid w:val="00727980"/>
    <w:rsid w:val="00735AC5"/>
    <w:rsid w:val="00736954"/>
    <w:rsid w:val="00752A32"/>
    <w:rsid w:val="007563FB"/>
    <w:rsid w:val="00756DF2"/>
    <w:rsid w:val="00760CF7"/>
    <w:rsid w:val="00774D05"/>
    <w:rsid w:val="00774E5D"/>
    <w:rsid w:val="0077688C"/>
    <w:rsid w:val="0079337A"/>
    <w:rsid w:val="007A478B"/>
    <w:rsid w:val="007B7755"/>
    <w:rsid w:val="007D0433"/>
    <w:rsid w:val="007F4148"/>
    <w:rsid w:val="008272BF"/>
    <w:rsid w:val="00830085"/>
    <w:rsid w:val="00832827"/>
    <w:rsid w:val="008601A6"/>
    <w:rsid w:val="008631B3"/>
    <w:rsid w:val="00874C4E"/>
    <w:rsid w:val="008D01EA"/>
    <w:rsid w:val="008E0816"/>
    <w:rsid w:val="008E75C8"/>
    <w:rsid w:val="009430A8"/>
    <w:rsid w:val="00943C74"/>
    <w:rsid w:val="009735FD"/>
    <w:rsid w:val="0099392B"/>
    <w:rsid w:val="00993E27"/>
    <w:rsid w:val="0099791B"/>
    <w:rsid w:val="009A251A"/>
    <w:rsid w:val="009B1F78"/>
    <w:rsid w:val="009C1569"/>
    <w:rsid w:val="009E759D"/>
    <w:rsid w:val="009F07B3"/>
    <w:rsid w:val="009F2B9B"/>
    <w:rsid w:val="009F6194"/>
    <w:rsid w:val="00A17FDF"/>
    <w:rsid w:val="00A2577D"/>
    <w:rsid w:val="00A3330C"/>
    <w:rsid w:val="00A4444C"/>
    <w:rsid w:val="00A46D43"/>
    <w:rsid w:val="00A53D5F"/>
    <w:rsid w:val="00A55627"/>
    <w:rsid w:val="00A56028"/>
    <w:rsid w:val="00A702FF"/>
    <w:rsid w:val="00A839AD"/>
    <w:rsid w:val="00A85F6F"/>
    <w:rsid w:val="00A94811"/>
    <w:rsid w:val="00AF1162"/>
    <w:rsid w:val="00AF1EDC"/>
    <w:rsid w:val="00B00A91"/>
    <w:rsid w:val="00B10E4E"/>
    <w:rsid w:val="00B1133F"/>
    <w:rsid w:val="00B271C4"/>
    <w:rsid w:val="00B33EE1"/>
    <w:rsid w:val="00B560B8"/>
    <w:rsid w:val="00B64B48"/>
    <w:rsid w:val="00B70B27"/>
    <w:rsid w:val="00BA73F7"/>
    <w:rsid w:val="00BC1EB0"/>
    <w:rsid w:val="00BC73B6"/>
    <w:rsid w:val="00BD6762"/>
    <w:rsid w:val="00BF73E0"/>
    <w:rsid w:val="00C07729"/>
    <w:rsid w:val="00C15CFE"/>
    <w:rsid w:val="00C5579E"/>
    <w:rsid w:val="00C60C30"/>
    <w:rsid w:val="00C70165"/>
    <w:rsid w:val="00C8560B"/>
    <w:rsid w:val="00CC10C5"/>
    <w:rsid w:val="00CD0F9F"/>
    <w:rsid w:val="00CE4A32"/>
    <w:rsid w:val="00CE7BB1"/>
    <w:rsid w:val="00CF6670"/>
    <w:rsid w:val="00D0176B"/>
    <w:rsid w:val="00D03E88"/>
    <w:rsid w:val="00D27741"/>
    <w:rsid w:val="00D313C6"/>
    <w:rsid w:val="00D44B69"/>
    <w:rsid w:val="00D55617"/>
    <w:rsid w:val="00D74B61"/>
    <w:rsid w:val="00DA201C"/>
    <w:rsid w:val="00DB22C7"/>
    <w:rsid w:val="00DC4640"/>
    <w:rsid w:val="00DD3333"/>
    <w:rsid w:val="00DE0F21"/>
    <w:rsid w:val="00DE4D79"/>
    <w:rsid w:val="00DF1EAF"/>
    <w:rsid w:val="00E00225"/>
    <w:rsid w:val="00E141FC"/>
    <w:rsid w:val="00E20993"/>
    <w:rsid w:val="00E314B7"/>
    <w:rsid w:val="00E34B01"/>
    <w:rsid w:val="00E3556B"/>
    <w:rsid w:val="00E4742E"/>
    <w:rsid w:val="00E56400"/>
    <w:rsid w:val="00E57A1B"/>
    <w:rsid w:val="00E6137A"/>
    <w:rsid w:val="00E62E0A"/>
    <w:rsid w:val="00E735E1"/>
    <w:rsid w:val="00E94EAD"/>
    <w:rsid w:val="00EA0DF7"/>
    <w:rsid w:val="00EB3FA5"/>
    <w:rsid w:val="00EE1E11"/>
    <w:rsid w:val="00EE7DD7"/>
    <w:rsid w:val="00EF3779"/>
    <w:rsid w:val="00F123D9"/>
    <w:rsid w:val="00F148CF"/>
    <w:rsid w:val="00F21525"/>
    <w:rsid w:val="00F22402"/>
    <w:rsid w:val="00F26A91"/>
    <w:rsid w:val="00F355C8"/>
    <w:rsid w:val="00F6139B"/>
    <w:rsid w:val="00F72650"/>
    <w:rsid w:val="00F97B93"/>
    <w:rsid w:val="00FA47CF"/>
    <w:rsid w:val="00FC1FBB"/>
    <w:rsid w:val="00FD0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0022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022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002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02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Cell">
    <w:name w:val="ConsPlusCell"/>
    <w:rsid w:val="00E002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rsid w:val="00E00225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0022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iceouttxt5">
    <w:name w:val="iceouttxt5"/>
    <w:rsid w:val="00E00225"/>
    <w:rPr>
      <w:rFonts w:ascii="Arial" w:hAnsi="Arial" w:cs="Arial" w:hint="default"/>
      <w:color w:val="666666"/>
      <w:sz w:val="22"/>
      <w:szCs w:val="22"/>
    </w:rPr>
  </w:style>
  <w:style w:type="paragraph" w:styleId="a5">
    <w:name w:val="Body Text Indent"/>
    <w:basedOn w:val="a"/>
    <w:link w:val="a6"/>
    <w:rsid w:val="00E00225"/>
    <w:pPr>
      <w:ind w:firstLine="720"/>
      <w:jc w:val="both"/>
    </w:pPr>
    <w:rPr>
      <w:sz w:val="28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E0022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footer"/>
    <w:basedOn w:val="a"/>
    <w:link w:val="a8"/>
    <w:uiPriority w:val="99"/>
    <w:rsid w:val="00E00225"/>
    <w:pPr>
      <w:tabs>
        <w:tab w:val="center" w:pos="4153"/>
        <w:tab w:val="right" w:pos="8306"/>
      </w:tabs>
    </w:pPr>
    <w:rPr>
      <w:sz w:val="20"/>
      <w:szCs w:val="20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E002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No Spacing"/>
    <w:uiPriority w:val="1"/>
    <w:qFormat/>
    <w:rsid w:val="00E00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a">
    <w:name w:val="Hyperlink"/>
    <w:uiPriority w:val="99"/>
    <w:unhideWhenUsed/>
    <w:rsid w:val="00E00225"/>
    <w:rPr>
      <w:color w:val="0000FF"/>
      <w:u w:val="single"/>
    </w:rPr>
  </w:style>
  <w:style w:type="paragraph" w:styleId="2">
    <w:name w:val="Body Text 2"/>
    <w:basedOn w:val="a"/>
    <w:link w:val="20"/>
    <w:rsid w:val="00E0022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rsid w:val="00E002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 Знак, Знак Знак"/>
    <w:basedOn w:val="a"/>
    <w:link w:val="22"/>
    <w:rsid w:val="00E00225"/>
    <w:pPr>
      <w:spacing w:after="120" w:line="480" w:lineRule="auto"/>
      <w:ind w:left="283"/>
      <w:jc w:val="both"/>
    </w:pPr>
  </w:style>
  <w:style w:type="character" w:customStyle="1" w:styleId="22">
    <w:name w:val="Основной текст с отступом 2 Знак"/>
    <w:aliases w:val=" Знак Знак Знак Знак, Знак Знак Знак1"/>
    <w:basedOn w:val="a0"/>
    <w:link w:val="21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-Absatz-Standardschriftart1">
    <w:name w:val="WW-Absatz-Standardschriftart1"/>
    <w:rsid w:val="00E00225"/>
  </w:style>
  <w:style w:type="table" w:styleId="ad">
    <w:name w:val="Table Grid"/>
    <w:basedOn w:val="a1"/>
    <w:uiPriority w:val="59"/>
    <w:rsid w:val="00A556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328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topleveltext">
    <w:name w:val="formattext topleveltext"/>
    <w:basedOn w:val="a"/>
    <w:rsid w:val="00832827"/>
    <w:pPr>
      <w:spacing w:before="100" w:beforeAutospacing="1" w:after="100" w:afterAutospacing="1"/>
    </w:pPr>
  </w:style>
  <w:style w:type="paragraph" w:customStyle="1" w:styleId="ConsTitle">
    <w:name w:val="ConsTitle"/>
    <w:rsid w:val="008328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23E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0022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022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ConsPlusNonformat">
    <w:name w:val="ConsPlusNonformat"/>
    <w:rsid w:val="00E002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02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Cell">
    <w:name w:val="ConsPlusCell"/>
    <w:rsid w:val="00E002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rsid w:val="00E00225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0022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iceouttxt5">
    <w:name w:val="iceouttxt5"/>
    <w:rsid w:val="00E00225"/>
    <w:rPr>
      <w:rFonts w:ascii="Arial" w:hAnsi="Arial" w:cs="Arial" w:hint="default"/>
      <w:color w:val="666666"/>
      <w:sz w:val="22"/>
      <w:szCs w:val="22"/>
    </w:rPr>
  </w:style>
  <w:style w:type="paragraph" w:styleId="a5">
    <w:name w:val="Body Text Indent"/>
    <w:basedOn w:val="a"/>
    <w:link w:val="a6"/>
    <w:rsid w:val="00E00225"/>
    <w:pPr>
      <w:ind w:firstLine="720"/>
      <w:jc w:val="both"/>
    </w:pPr>
    <w:rPr>
      <w:sz w:val="28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E0022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footer"/>
    <w:basedOn w:val="a"/>
    <w:link w:val="a8"/>
    <w:rsid w:val="00E00225"/>
    <w:pPr>
      <w:tabs>
        <w:tab w:val="center" w:pos="4153"/>
        <w:tab w:val="right" w:pos="8306"/>
      </w:tabs>
    </w:pPr>
    <w:rPr>
      <w:sz w:val="20"/>
      <w:szCs w:val="20"/>
      <w:lang w:eastAsia="ar-SA"/>
    </w:rPr>
  </w:style>
  <w:style w:type="character" w:customStyle="1" w:styleId="a8">
    <w:name w:val="Нижний колонтитул Знак"/>
    <w:basedOn w:val="a0"/>
    <w:link w:val="a7"/>
    <w:rsid w:val="00E002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No Spacing"/>
    <w:uiPriority w:val="1"/>
    <w:qFormat/>
    <w:rsid w:val="00E00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a">
    <w:name w:val="Hyperlink"/>
    <w:uiPriority w:val="99"/>
    <w:unhideWhenUsed/>
    <w:rsid w:val="00E00225"/>
    <w:rPr>
      <w:color w:val="0000FF"/>
      <w:u w:val="single"/>
    </w:rPr>
  </w:style>
  <w:style w:type="paragraph" w:styleId="2">
    <w:name w:val="Body Text 2"/>
    <w:basedOn w:val="a"/>
    <w:link w:val="20"/>
    <w:rsid w:val="00E0022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rsid w:val="00E002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 Знак, Знак Знак"/>
    <w:basedOn w:val="a"/>
    <w:link w:val="22"/>
    <w:rsid w:val="00E00225"/>
    <w:pPr>
      <w:spacing w:after="120" w:line="480" w:lineRule="auto"/>
      <w:ind w:left="283"/>
      <w:jc w:val="both"/>
    </w:pPr>
  </w:style>
  <w:style w:type="character" w:customStyle="1" w:styleId="22">
    <w:name w:val="Основной текст с отступом 2 Знак"/>
    <w:aliases w:val=" Знак Знак Знак Знак, Знак Знак Знак1"/>
    <w:basedOn w:val="a0"/>
    <w:link w:val="21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-Absatz-Standardschriftart1">
    <w:name w:val="WW-Absatz-Standardschriftart1"/>
    <w:rsid w:val="00E00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177&amp;n=256632&amp;dst=100011" TargetMode="External"/><Relationship Id="rId18" Type="http://schemas.openxmlformats.org/officeDocument/2006/relationships/hyperlink" Target="https://login.consultant.ru/link/?req=doc&amp;base=LAW&amp;n=466790&amp;dst=3722" TargetMode="External"/><Relationship Id="rId26" Type="http://schemas.openxmlformats.org/officeDocument/2006/relationships/hyperlink" Target="https://login.consultant.ru/link/?req=doc&amp;base=RLAW177&amp;n=257480&amp;dst=100027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66790&amp;dst=7147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177&amp;n=256632&amp;dst=100011" TargetMode="External"/><Relationship Id="rId17" Type="http://schemas.openxmlformats.org/officeDocument/2006/relationships/hyperlink" Target="https://login.consultant.ru/link/?req=doc&amp;base=LAW&amp;n=466790&amp;dst=3704" TargetMode="External"/><Relationship Id="rId25" Type="http://schemas.openxmlformats.org/officeDocument/2006/relationships/hyperlink" Target="https://login.consultant.ru/link/?req=doc&amp;base=LAW&amp;n=482692&amp;dst=101922" TargetMode="External"/><Relationship Id="rId33" Type="http://schemas.openxmlformats.org/officeDocument/2006/relationships/hyperlink" Target="https://login.consultant.ru/link/?req=doc&amp;base=LAW&amp;n=4541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6838&amp;dst=5769" TargetMode="External"/><Relationship Id="rId20" Type="http://schemas.openxmlformats.org/officeDocument/2006/relationships/hyperlink" Target="https://login.consultant.ru/link/?req=doc&amp;base=RLAW177&amp;n=257480&amp;dst=100027" TargetMode="External"/><Relationship Id="rId29" Type="http://schemas.openxmlformats.org/officeDocument/2006/relationships/hyperlink" Target="https://login.consultant.ru/link/?req=doc&amp;base=RLAW177&amp;n=257480&amp;dst=10017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66790" TargetMode="External"/><Relationship Id="rId24" Type="http://schemas.openxmlformats.org/officeDocument/2006/relationships/hyperlink" Target="https://login.consultant.ru/link/?req=doc&amp;base=RLAW177&amp;n=257480&amp;dst=100246" TargetMode="External"/><Relationship Id="rId32" Type="http://schemas.openxmlformats.org/officeDocument/2006/relationships/hyperlink" Target="https://login.consultant.ru/link/?req=doc&amp;base=LAW&amp;n=400478&amp;dst=100013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93204" TargetMode="External"/><Relationship Id="rId23" Type="http://schemas.openxmlformats.org/officeDocument/2006/relationships/hyperlink" Target="https://login.consultant.ru/link/?req=doc&amp;base=RLAW177&amp;n=257480&amp;dst=100250" TargetMode="External"/><Relationship Id="rId28" Type="http://schemas.openxmlformats.org/officeDocument/2006/relationships/hyperlink" Target="https://login.consultant.ru/link/?req=doc&amp;base=RLAW177&amp;n=257480&amp;dst=100226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90805&amp;dst=100019" TargetMode="External"/><Relationship Id="rId19" Type="http://schemas.openxmlformats.org/officeDocument/2006/relationships/hyperlink" Target="https://login.consultant.ru/link/?req=doc&amp;base=RLAW177&amp;n=256632&amp;dst=100011" TargetMode="External"/><Relationship Id="rId31" Type="http://schemas.openxmlformats.org/officeDocument/2006/relationships/hyperlink" Target="https://login.consultant.ru/link/?req=doc&amp;base=LAW&amp;n=466790&amp;dst=372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66790&amp;dst=7168" TargetMode="External"/><Relationship Id="rId14" Type="http://schemas.openxmlformats.org/officeDocument/2006/relationships/hyperlink" Target="https://login.consultant.ru/link/?req=doc&amp;base=LAW&amp;n=121087&amp;dst=100142" TargetMode="External"/><Relationship Id="rId22" Type="http://schemas.openxmlformats.org/officeDocument/2006/relationships/hyperlink" Target="https://login.consultant.ru/link/?req=doc&amp;base=RLAW177&amp;n=257480&amp;dst=100250" TargetMode="External"/><Relationship Id="rId27" Type="http://schemas.openxmlformats.org/officeDocument/2006/relationships/hyperlink" Target="https://login.consultant.ru/link/?req=doc&amp;base=RLAW177&amp;n=257480&amp;dst=100027" TargetMode="External"/><Relationship Id="rId30" Type="http://schemas.openxmlformats.org/officeDocument/2006/relationships/hyperlink" Target="https://login.consultant.ru/link/?req=doc&amp;base=LAW&amp;n=466790&amp;dst=3704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702DF-05A4-405C-AC53-A70AAAD12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17</Pages>
  <Words>6779</Words>
  <Characters>38642</Characters>
  <Application>Microsoft Office Word</Application>
  <DocSecurity>0</DocSecurity>
  <Lines>322</Lines>
  <Paragraphs>90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1050 26.11.2018</vt:lpstr>
      <vt:lpstr>    </vt:lpstr>
      <vt:lpstr>    3. Порядок рассмотрения заявок </vt:lpstr>
      <vt:lpstr>    о предоставлении субсидии</vt:lpstr>
      <vt:lpstr>    </vt:lpstr>
    </vt:vector>
  </TitlesOfParts>
  <Company>нгп</Company>
  <LinksUpToDate>false</LinksUpToDate>
  <CharactersWithSpaces>45331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1050 26.11.2018</dc:title>
  <dc:creator>юрист</dc:creator>
  <cp:lastModifiedBy>Пользователь Windows</cp:lastModifiedBy>
  <cp:revision>128</cp:revision>
  <cp:lastPrinted>2018-11-14T13:48:00Z</cp:lastPrinted>
  <dcterms:created xsi:type="dcterms:W3CDTF">2015-12-31T07:21:00Z</dcterms:created>
  <dcterms:modified xsi:type="dcterms:W3CDTF">2025-05-22T12:48:00Z</dcterms:modified>
</cp:coreProperties>
</file>